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AB8208" w14:textId="77777777" w:rsidR="008A11F2" w:rsidRDefault="008A11F2">
      <w:pPr>
        <w:spacing w:line="276" w:lineRule="auto"/>
        <w:rPr>
          <w:rFonts w:ascii="Georgia Bold"/>
          <w:sz w:val="28"/>
          <w:szCs w:val="28"/>
        </w:rPr>
      </w:pPr>
    </w:p>
    <w:p w14:paraId="58A829F9" w14:textId="77777777" w:rsidR="008A11F2" w:rsidRDefault="008A11F2">
      <w:pPr>
        <w:spacing w:line="276" w:lineRule="auto"/>
        <w:rPr>
          <w:rFonts w:ascii="Georgia Bold"/>
          <w:sz w:val="28"/>
          <w:szCs w:val="28"/>
        </w:rPr>
      </w:pPr>
    </w:p>
    <w:p w14:paraId="465F10B8" w14:textId="77777777" w:rsidR="008A11F2" w:rsidRDefault="008A11F2">
      <w:pPr>
        <w:spacing w:line="276" w:lineRule="auto"/>
        <w:rPr>
          <w:rFonts w:ascii="Georgia Bold"/>
          <w:sz w:val="28"/>
          <w:szCs w:val="28"/>
        </w:rPr>
      </w:pPr>
    </w:p>
    <w:p w14:paraId="481145D3" w14:textId="77777777" w:rsidR="008A11F2" w:rsidRDefault="008A11F2">
      <w:pPr>
        <w:spacing w:line="276" w:lineRule="auto"/>
        <w:jc w:val="both"/>
        <w:rPr>
          <w:rFonts w:ascii="Georgia"/>
        </w:rPr>
      </w:pPr>
    </w:p>
    <w:p w14:paraId="59B08778" w14:textId="49658C37" w:rsidR="008A11F2" w:rsidRPr="006E186F" w:rsidRDefault="00D27198">
      <w:pPr>
        <w:spacing w:line="276" w:lineRule="auto"/>
        <w:rPr>
          <w:rFonts w:ascii="Georgia Bold" w:eastAsia="Georgia Bold" w:hAnsi="Georgia Bold" w:cs="Georgia Bold"/>
          <w:b/>
          <w:sz w:val="28"/>
          <w:szCs w:val="28"/>
        </w:rPr>
      </w:pPr>
      <w:r>
        <w:rPr>
          <w:rFonts w:ascii="Georgia Bold"/>
          <w:sz w:val="28"/>
          <w:szCs w:val="28"/>
        </w:rPr>
        <w:br/>
      </w:r>
      <w:r w:rsidRPr="006E186F">
        <w:rPr>
          <w:rFonts w:ascii="Georgia Bold"/>
          <w:b/>
          <w:sz w:val="28"/>
          <w:szCs w:val="28"/>
        </w:rPr>
        <w:t>MILANO ARCH WEEK 12/18 giugno 2017</w:t>
      </w:r>
    </w:p>
    <w:p w14:paraId="6F116604" w14:textId="77AF0FF2" w:rsidR="00BA3580" w:rsidRDefault="00220AF1" w:rsidP="00BC5EFD">
      <w:pPr>
        <w:shd w:val="clear" w:color="auto" w:fill="FFFFFF"/>
        <w:spacing w:line="276" w:lineRule="auto"/>
        <w:jc w:val="both"/>
        <w:rPr>
          <w:rFonts w:ascii="Georgia Bold"/>
          <w:b/>
          <w:sz w:val="28"/>
          <w:szCs w:val="28"/>
        </w:rPr>
      </w:pPr>
      <w:r>
        <w:rPr>
          <w:rFonts w:ascii="Georgia Bold"/>
          <w:b/>
          <w:sz w:val="28"/>
          <w:szCs w:val="28"/>
        </w:rPr>
        <w:t>Al via</w:t>
      </w:r>
      <w:r w:rsidR="00D27198" w:rsidRPr="00D27198">
        <w:rPr>
          <w:rFonts w:ascii="Georgia Bold"/>
          <w:b/>
          <w:sz w:val="28"/>
          <w:szCs w:val="28"/>
        </w:rPr>
        <w:t xml:space="preserve"> la settimana di Architettura promossa da </w:t>
      </w:r>
      <w:r w:rsidR="00D27198">
        <w:rPr>
          <w:rFonts w:ascii="Georgia Bold"/>
          <w:b/>
          <w:sz w:val="28"/>
          <w:szCs w:val="28"/>
        </w:rPr>
        <w:t xml:space="preserve">Comune, </w:t>
      </w:r>
    </w:p>
    <w:p w14:paraId="67EDC11A" w14:textId="0D040A72" w:rsidR="00BA3580" w:rsidRDefault="00D27198" w:rsidP="00BC5EFD">
      <w:pPr>
        <w:shd w:val="clear" w:color="auto" w:fill="FFFFFF"/>
        <w:spacing w:line="276" w:lineRule="auto"/>
        <w:jc w:val="both"/>
        <w:rPr>
          <w:rFonts w:ascii="Georgia Bold"/>
          <w:b/>
          <w:sz w:val="28"/>
          <w:szCs w:val="28"/>
        </w:rPr>
      </w:pPr>
      <w:r>
        <w:rPr>
          <w:rFonts w:ascii="Georgia Bold"/>
          <w:b/>
          <w:sz w:val="28"/>
          <w:szCs w:val="28"/>
        </w:rPr>
        <w:t>Politecnico e Triennale</w:t>
      </w:r>
    </w:p>
    <w:p w14:paraId="7813ED33" w14:textId="2715DE76" w:rsidR="00BC5EFD" w:rsidRDefault="008341C5" w:rsidP="00BC5EFD">
      <w:pPr>
        <w:shd w:val="clear" w:color="auto" w:fill="FFFFFF"/>
        <w:spacing w:line="276" w:lineRule="auto"/>
        <w:jc w:val="both"/>
        <w:rPr>
          <w:rFonts w:ascii="Georgia" w:hAnsi="Georgia" w:cs="Times New Roman"/>
          <w:b/>
          <w:bCs/>
          <w:color w:val="FF0000"/>
        </w:rPr>
      </w:pPr>
      <w:r>
        <w:rPr>
          <w:rFonts w:ascii="Georgia Bold"/>
          <w:b/>
          <w:sz w:val="28"/>
          <w:szCs w:val="28"/>
        </w:rPr>
        <w:br/>
      </w:r>
      <w:r w:rsidR="00BC5EFD">
        <w:rPr>
          <w:rFonts w:ascii="Georgia" w:hAnsi="Georgia"/>
          <w:b/>
          <w:bCs/>
          <w:color w:val="FF0000"/>
        </w:rPr>
        <w:t xml:space="preserve">Per scaricare foto e </w:t>
      </w:r>
      <w:proofErr w:type="spellStart"/>
      <w:r w:rsidR="00BC5EFD">
        <w:rPr>
          <w:rFonts w:ascii="Georgia" w:hAnsi="Georgia"/>
          <w:b/>
          <w:bCs/>
          <w:color w:val="FF0000"/>
        </w:rPr>
        <w:t>bio</w:t>
      </w:r>
      <w:proofErr w:type="spellEnd"/>
      <w:r w:rsidR="00BC5EFD">
        <w:rPr>
          <w:rFonts w:ascii="Georgia" w:hAnsi="Georgia"/>
          <w:b/>
          <w:bCs/>
          <w:color w:val="FF0000"/>
        </w:rPr>
        <w:t xml:space="preserve">: </w:t>
      </w:r>
      <w:hyperlink r:id="rId8" w:history="1">
        <w:r w:rsidR="00BC5EFD">
          <w:rPr>
            <w:rStyle w:val="Collegamentoipertestuale"/>
            <w:rFonts w:ascii="Georgia" w:hAnsi="Georgia"/>
            <w:b/>
            <w:bCs/>
          </w:rPr>
          <w:t>www.milanoarchweek.eu/download/</w:t>
        </w:r>
      </w:hyperlink>
      <w:r w:rsidR="00BC5EFD">
        <w:rPr>
          <w:rFonts w:ascii="Georgia" w:hAnsi="Georgia"/>
          <w:b/>
          <w:bCs/>
          <w:color w:val="FF0000"/>
        </w:rPr>
        <w:t xml:space="preserve"> </w:t>
      </w:r>
    </w:p>
    <w:p w14:paraId="2F7FBF28" w14:textId="77777777" w:rsidR="00BC5EFD" w:rsidRDefault="00BC5EFD" w:rsidP="00BC5EFD">
      <w:pPr>
        <w:shd w:val="clear" w:color="auto" w:fill="FFFFFF"/>
        <w:spacing w:line="276" w:lineRule="auto"/>
        <w:jc w:val="both"/>
        <w:rPr>
          <w:rFonts w:ascii="Georgia" w:hAnsi="Georgia"/>
          <w:b/>
          <w:bCs/>
          <w:color w:val="FF0000"/>
        </w:rPr>
      </w:pPr>
      <w:r>
        <w:rPr>
          <w:rFonts w:ascii="Georgia" w:hAnsi="Georgia"/>
          <w:b/>
          <w:bCs/>
        </w:rPr>
        <w:t xml:space="preserve">ID utente </w:t>
      </w:r>
      <w:proofErr w:type="spellStart"/>
      <w:r>
        <w:rPr>
          <w:rFonts w:ascii="Georgia" w:hAnsi="Georgia"/>
          <w:b/>
          <w:bCs/>
          <w:i/>
          <w:iCs/>
          <w:color w:val="FF0000"/>
        </w:rPr>
        <w:t>archweek</w:t>
      </w:r>
      <w:proofErr w:type="spellEnd"/>
      <w:r>
        <w:rPr>
          <w:rFonts w:ascii="Georgia" w:hAnsi="Georgia"/>
          <w:b/>
          <w:bCs/>
          <w:color w:val="FF0000"/>
        </w:rPr>
        <w:t xml:space="preserve"> </w:t>
      </w:r>
      <w:r>
        <w:rPr>
          <w:rFonts w:ascii="Georgia" w:hAnsi="Georgia"/>
          <w:b/>
          <w:bCs/>
        </w:rPr>
        <w:t>                 </w:t>
      </w:r>
      <w:proofErr w:type="spellStart"/>
      <w:r>
        <w:rPr>
          <w:rFonts w:ascii="Georgia" w:hAnsi="Georgia"/>
          <w:b/>
          <w:bCs/>
        </w:rPr>
        <w:t>pw</w:t>
      </w:r>
      <w:proofErr w:type="spellEnd"/>
      <w:r>
        <w:rPr>
          <w:rFonts w:ascii="Georgia" w:hAnsi="Georgia"/>
          <w:b/>
          <w:bCs/>
        </w:rPr>
        <w:t xml:space="preserve">: </w:t>
      </w:r>
      <w:r>
        <w:rPr>
          <w:rFonts w:ascii="Georgia" w:hAnsi="Georgia"/>
          <w:b/>
          <w:bCs/>
          <w:i/>
          <w:iCs/>
          <w:color w:val="FF0000"/>
        </w:rPr>
        <w:t>gCr5DXtLRJ</w:t>
      </w:r>
    </w:p>
    <w:p w14:paraId="52D51E4C" w14:textId="77777777" w:rsidR="00BC5EFD" w:rsidRDefault="00BC5EFD" w:rsidP="00BC5EFD">
      <w:pPr>
        <w:shd w:val="clear" w:color="auto" w:fill="FFFFFF"/>
        <w:spacing w:line="276" w:lineRule="auto"/>
        <w:jc w:val="both"/>
        <w:rPr>
          <w:rFonts w:ascii="Georgia" w:hAnsi="Georgia"/>
          <w:b/>
          <w:bCs/>
          <w:color w:val="FF0000"/>
        </w:rPr>
      </w:pPr>
    </w:p>
    <w:p w14:paraId="6BD9C114" w14:textId="61B6E2A0" w:rsidR="0006005E" w:rsidRDefault="00D27198" w:rsidP="00F8205E">
      <w:pPr>
        <w:spacing w:line="276" w:lineRule="auto"/>
        <w:jc w:val="both"/>
        <w:rPr>
          <w:rFonts w:ascii="Georgia" w:hAnsi="Georgia"/>
        </w:rPr>
      </w:pPr>
      <w:r w:rsidRPr="006E186F">
        <w:rPr>
          <w:rFonts w:ascii="Georgia"/>
          <w:i/>
          <w:iCs/>
        </w:rPr>
        <w:t xml:space="preserve">Milano, </w:t>
      </w:r>
      <w:r w:rsidR="00BC5EFD">
        <w:rPr>
          <w:rFonts w:ascii="Georgia"/>
          <w:i/>
          <w:iCs/>
        </w:rPr>
        <w:t>1</w:t>
      </w:r>
      <w:r w:rsidR="0006005E">
        <w:rPr>
          <w:rFonts w:ascii="Georgia"/>
          <w:i/>
          <w:iCs/>
        </w:rPr>
        <w:t xml:space="preserve">2 </w:t>
      </w:r>
      <w:r w:rsidR="008341C5">
        <w:rPr>
          <w:rFonts w:ascii="Georgia"/>
          <w:i/>
          <w:iCs/>
        </w:rPr>
        <w:t>giugno</w:t>
      </w:r>
      <w:r w:rsidRPr="006E186F">
        <w:rPr>
          <w:rFonts w:ascii="Georgia"/>
          <w:i/>
          <w:iCs/>
        </w:rPr>
        <w:t xml:space="preserve"> 2017</w:t>
      </w:r>
      <w:r w:rsidRPr="006E186F">
        <w:rPr>
          <w:rFonts w:ascii="Georgia"/>
          <w:i/>
        </w:rPr>
        <w:t xml:space="preserve"> </w:t>
      </w:r>
      <w:r>
        <w:rPr>
          <w:rFonts w:ascii="Georgia"/>
        </w:rPr>
        <w:t xml:space="preserve">- </w:t>
      </w:r>
      <w:r w:rsidRPr="006E186F">
        <w:rPr>
          <w:rFonts w:ascii="Georgia" w:hAnsi="Georgia"/>
        </w:rPr>
        <w:t xml:space="preserve">Milano Arch Week, la settimana di eventi </w:t>
      </w:r>
      <w:r w:rsidR="00867C8F">
        <w:rPr>
          <w:rFonts w:ascii="Georgia" w:hAnsi="Georgia"/>
        </w:rPr>
        <w:t>dedicati all’ARCHITETTURA E AL FUTURO DELLE CITT</w:t>
      </w:r>
      <w:r w:rsidR="00F165C8" w:rsidRPr="00A36FA8">
        <w:rPr>
          <w:rFonts w:ascii="Georgia" w:hAnsi="Georgia"/>
          <w:color w:val="auto"/>
        </w:rPr>
        <w:t>À</w:t>
      </w:r>
      <w:r w:rsidR="00867C8F">
        <w:rPr>
          <w:rFonts w:ascii="Georgia" w:hAnsi="Georgia"/>
        </w:rPr>
        <w:t>,</w:t>
      </w:r>
      <w:r w:rsidR="00A45C2E">
        <w:rPr>
          <w:rFonts w:ascii="Georgia" w:hAnsi="Georgia"/>
        </w:rPr>
        <w:t xml:space="preserve"> </w:t>
      </w:r>
      <w:r w:rsidR="001828E8">
        <w:rPr>
          <w:rFonts w:ascii="Georgia" w:hAnsi="Georgia"/>
        </w:rPr>
        <w:t xml:space="preserve">con la direzione artistica </w:t>
      </w:r>
      <w:r w:rsidR="00DC7B46">
        <w:rPr>
          <w:rFonts w:ascii="Georgia" w:hAnsi="Georgia"/>
        </w:rPr>
        <w:t>di</w:t>
      </w:r>
      <w:r w:rsidR="001828E8" w:rsidRPr="001828E8">
        <w:rPr>
          <w:rFonts w:ascii="Georgia" w:hAnsi="Georgia"/>
          <w:color w:val="FF0000"/>
        </w:rPr>
        <w:t xml:space="preserve"> </w:t>
      </w:r>
      <w:r w:rsidRPr="006E186F">
        <w:rPr>
          <w:rFonts w:ascii="Georgia" w:hAnsi="Georgia"/>
        </w:rPr>
        <w:t xml:space="preserve">Stefano Boeri, </w:t>
      </w:r>
      <w:r w:rsidR="00F8205E">
        <w:rPr>
          <w:rFonts w:ascii="Georgia" w:hAnsi="Georgia"/>
        </w:rPr>
        <w:t xml:space="preserve">si </w:t>
      </w:r>
      <w:r w:rsidR="00F8205E" w:rsidRPr="006E186F">
        <w:rPr>
          <w:rFonts w:ascii="Georgia" w:hAnsi="Georgia"/>
        </w:rPr>
        <w:t>aprirà lunedì 12 giugno con una festa alla Fon</w:t>
      </w:r>
      <w:r w:rsidR="00F8205E">
        <w:rPr>
          <w:rFonts w:ascii="Georgia" w:hAnsi="Georgia"/>
        </w:rPr>
        <w:t>dazione Catella e</w:t>
      </w:r>
      <w:r w:rsidR="00F8205E" w:rsidRPr="006E186F">
        <w:rPr>
          <w:rFonts w:ascii="Georgia" w:hAnsi="Georgia"/>
        </w:rPr>
        <w:t xml:space="preserve"> si svolgerà in due luoghi: martedì 13 giugno nel Patio della Scuola di Architettura del Politecnico di Milano</w:t>
      </w:r>
      <w:r w:rsidR="00A01D39">
        <w:rPr>
          <w:rFonts w:ascii="Georgia" w:hAnsi="Georgia"/>
        </w:rPr>
        <w:t xml:space="preserve"> </w:t>
      </w:r>
      <w:r w:rsidR="00FC52F2">
        <w:rPr>
          <w:rFonts w:ascii="Georgia" w:hAnsi="Georgia"/>
        </w:rPr>
        <w:t xml:space="preserve">- </w:t>
      </w:r>
      <w:r w:rsidR="00A01D39">
        <w:rPr>
          <w:rFonts w:ascii="Georgia" w:hAnsi="Georgia"/>
        </w:rPr>
        <w:t>con la partecipazione del Rettore Ferruccio Resta</w:t>
      </w:r>
      <w:r w:rsidR="0006005E">
        <w:rPr>
          <w:rFonts w:ascii="Georgia" w:hAnsi="Georgia"/>
        </w:rPr>
        <w:t xml:space="preserve">, di </w:t>
      </w:r>
      <w:r w:rsidR="0006005E" w:rsidRPr="0006005E">
        <w:rPr>
          <w:rFonts w:ascii="Georgia" w:hAnsi="Georgia"/>
          <w:bCs/>
        </w:rPr>
        <w:t>Pie</w:t>
      </w:r>
      <w:r w:rsidR="0006005E">
        <w:rPr>
          <w:rFonts w:ascii="Georgia" w:hAnsi="Georgia"/>
          <w:bCs/>
        </w:rPr>
        <w:t>r</w:t>
      </w:r>
      <w:r w:rsidR="0006005E" w:rsidRPr="0006005E">
        <w:rPr>
          <w:rFonts w:ascii="Georgia" w:hAnsi="Georgia"/>
          <w:bCs/>
        </w:rPr>
        <w:t>francesco</w:t>
      </w:r>
      <w:r w:rsidR="0006005E" w:rsidRPr="0006005E">
        <w:rPr>
          <w:rFonts w:ascii="Georgia" w:hAnsi="Georgia"/>
        </w:rPr>
        <w:t> </w:t>
      </w:r>
      <w:r w:rsidR="0006005E" w:rsidRPr="0006005E">
        <w:rPr>
          <w:rFonts w:ascii="Georgia" w:hAnsi="Georgia"/>
          <w:bCs/>
        </w:rPr>
        <w:t>Maran</w:t>
      </w:r>
      <w:r w:rsidR="0006005E" w:rsidRPr="0006005E">
        <w:rPr>
          <w:rFonts w:ascii="Georgia" w:hAnsi="Georgia"/>
        </w:rPr>
        <w:t>, Assessore all’Urbanistica, Verde e Agricoltura, Comune di Milano</w:t>
      </w:r>
      <w:r w:rsidR="0006005E">
        <w:rPr>
          <w:rFonts w:ascii="Georgia" w:hAnsi="Georgia"/>
        </w:rPr>
        <w:t xml:space="preserve"> </w:t>
      </w:r>
      <w:r w:rsidR="0006005E" w:rsidRPr="0006005E">
        <w:rPr>
          <w:rFonts w:ascii="Georgia" w:hAnsi="Georgia"/>
          <w:bCs/>
        </w:rPr>
        <w:t>di Andrea</w:t>
      </w:r>
      <w:r w:rsidR="0006005E" w:rsidRPr="0006005E">
        <w:rPr>
          <w:rFonts w:ascii="Georgia" w:hAnsi="Georgia"/>
        </w:rPr>
        <w:t> </w:t>
      </w:r>
      <w:r w:rsidR="0006005E" w:rsidRPr="0006005E">
        <w:rPr>
          <w:rFonts w:ascii="Georgia" w:hAnsi="Georgia"/>
          <w:bCs/>
        </w:rPr>
        <w:t>Cancellato,</w:t>
      </w:r>
      <w:r w:rsidR="0006005E" w:rsidRPr="0006005E">
        <w:rPr>
          <w:rFonts w:ascii="Georgia" w:hAnsi="Georgia"/>
        </w:rPr>
        <w:t xml:space="preserve"> Direttore generale Triennale </w:t>
      </w:r>
      <w:r w:rsidR="003C546F">
        <w:rPr>
          <w:rFonts w:ascii="Georgia" w:hAnsi="Georgia"/>
        </w:rPr>
        <w:t xml:space="preserve">e del Direttore artistico Stefano Boeri </w:t>
      </w:r>
      <w:r w:rsidR="00A01D39">
        <w:rPr>
          <w:rFonts w:ascii="Georgia" w:hAnsi="Georgia"/>
        </w:rPr>
        <w:t>-</w:t>
      </w:r>
      <w:r w:rsidR="00F8205E" w:rsidRPr="006E186F">
        <w:rPr>
          <w:rFonts w:ascii="Georgia" w:hAnsi="Georgia"/>
        </w:rPr>
        <w:t xml:space="preserve"> e da mercoledì 14 a sabato 17 giugno nelle sale</w:t>
      </w:r>
      <w:r w:rsidR="00F8205E">
        <w:rPr>
          <w:rFonts w:ascii="Georgia" w:hAnsi="Georgia"/>
        </w:rPr>
        <w:t xml:space="preserve"> e nel giardino</w:t>
      </w:r>
      <w:r w:rsidR="00F8205E" w:rsidRPr="006E186F">
        <w:rPr>
          <w:rFonts w:ascii="Georgia" w:hAnsi="Georgia"/>
        </w:rPr>
        <w:t xml:space="preserve"> della Trienna</w:t>
      </w:r>
      <w:r w:rsidR="00F8205E">
        <w:rPr>
          <w:rFonts w:ascii="Georgia" w:hAnsi="Georgia"/>
        </w:rPr>
        <w:t>le</w:t>
      </w:r>
      <w:r w:rsidR="00CA549A">
        <w:rPr>
          <w:rFonts w:ascii="Georgia" w:hAnsi="Georgia"/>
        </w:rPr>
        <w:t xml:space="preserve"> di viale Alemagna</w:t>
      </w:r>
      <w:r w:rsidR="00F8205E">
        <w:rPr>
          <w:rFonts w:ascii="Georgia" w:hAnsi="Georgia"/>
        </w:rPr>
        <w:t xml:space="preserve">. </w:t>
      </w:r>
    </w:p>
    <w:p w14:paraId="138ABA2F" w14:textId="77777777" w:rsidR="002E75BF" w:rsidRDefault="002E75BF" w:rsidP="00F8205E">
      <w:pPr>
        <w:spacing w:line="276" w:lineRule="auto"/>
        <w:jc w:val="both"/>
        <w:rPr>
          <w:rFonts w:ascii="Georgia" w:hAnsi="Georgia"/>
        </w:rPr>
      </w:pPr>
    </w:p>
    <w:p w14:paraId="743A3C09" w14:textId="4B4D4B75" w:rsidR="002E75BF" w:rsidRDefault="002E75BF" w:rsidP="002E75BF">
      <w:pPr>
        <w:spacing w:line="276" w:lineRule="auto"/>
        <w:jc w:val="both"/>
        <w:rPr>
          <w:rFonts w:ascii="Georgia" w:hAnsi="Georgia"/>
        </w:rPr>
      </w:pPr>
      <w:r w:rsidRPr="006E186F">
        <w:rPr>
          <w:rFonts w:ascii="Georgia" w:hAnsi="Georgia"/>
        </w:rPr>
        <w:t>Milano Arch Week</w:t>
      </w:r>
      <w:r w:rsidR="003B5647">
        <w:rPr>
          <w:rFonts w:ascii="Georgia" w:hAnsi="Georgia"/>
        </w:rPr>
        <w:t xml:space="preserve"> </w:t>
      </w:r>
      <w:r>
        <w:rPr>
          <w:rFonts w:ascii="Georgia" w:hAnsi="Georgia"/>
        </w:rPr>
        <w:t xml:space="preserve">sarà caratterizzata dalla presenza di grandi protagonisti della scena internazionale come </w:t>
      </w:r>
      <w:r w:rsidRPr="006E186F">
        <w:rPr>
          <w:rFonts w:ascii="Georgia" w:hAnsi="Georgia"/>
        </w:rPr>
        <w:t xml:space="preserve">i </w:t>
      </w:r>
      <w:r w:rsidRPr="0006005E">
        <w:rPr>
          <w:rFonts w:ascii="Georgia" w:hAnsi="Georgia"/>
          <w:b/>
        </w:rPr>
        <w:t>catalani RCR</w:t>
      </w:r>
      <w:r>
        <w:rPr>
          <w:rFonts w:ascii="Georgia" w:hAnsi="Georgia"/>
        </w:rPr>
        <w:t>,</w:t>
      </w:r>
      <w:r w:rsidRPr="006E186F">
        <w:rPr>
          <w:rFonts w:ascii="Georgia" w:hAnsi="Georgia"/>
        </w:rPr>
        <w:t xml:space="preserve"> vinc</w:t>
      </w:r>
      <w:r>
        <w:rPr>
          <w:rFonts w:ascii="Georgia" w:hAnsi="Georgia"/>
        </w:rPr>
        <w:t xml:space="preserve">itori del Premio </w:t>
      </w:r>
      <w:proofErr w:type="spellStart"/>
      <w:r>
        <w:rPr>
          <w:rFonts w:ascii="Georgia" w:hAnsi="Georgia"/>
        </w:rPr>
        <w:t>Pritzker</w:t>
      </w:r>
      <w:proofErr w:type="spellEnd"/>
      <w:r>
        <w:rPr>
          <w:rFonts w:ascii="Georgia" w:hAnsi="Georgia"/>
        </w:rPr>
        <w:t xml:space="preserve"> 2017 </w:t>
      </w:r>
      <w:r w:rsidRPr="006E186F">
        <w:rPr>
          <w:rFonts w:ascii="Georgia" w:hAnsi="Georgia"/>
        </w:rPr>
        <w:t>(il Nobel dell’</w:t>
      </w:r>
      <w:r>
        <w:rPr>
          <w:rFonts w:ascii="Georgia" w:hAnsi="Georgia"/>
        </w:rPr>
        <w:t>architettura) e i</w:t>
      </w:r>
      <w:r w:rsidRPr="006E186F">
        <w:rPr>
          <w:rFonts w:ascii="Georgia" w:hAnsi="Georgia"/>
        </w:rPr>
        <w:t xml:space="preserve">l grande Maestro </w:t>
      </w:r>
      <w:r>
        <w:rPr>
          <w:rFonts w:ascii="Georgia" w:hAnsi="Georgia"/>
        </w:rPr>
        <w:t xml:space="preserve">nordamericano </w:t>
      </w:r>
      <w:r w:rsidRPr="0006005E">
        <w:rPr>
          <w:rFonts w:ascii="Georgia" w:hAnsi="Georgia"/>
          <w:b/>
        </w:rPr>
        <w:t>Peter Eisenman</w:t>
      </w:r>
      <w:r>
        <w:rPr>
          <w:rFonts w:ascii="Georgia" w:hAnsi="Georgia"/>
        </w:rPr>
        <w:t>.</w:t>
      </w:r>
    </w:p>
    <w:p w14:paraId="791E0CD1" w14:textId="2F7502E5" w:rsidR="002E75BF" w:rsidRPr="00DE7CF5" w:rsidRDefault="002E75BF" w:rsidP="002E75BF">
      <w:pPr>
        <w:spacing w:line="276" w:lineRule="auto"/>
        <w:jc w:val="both"/>
        <w:rPr>
          <w:rFonts w:ascii="Georgia" w:hAnsi="Georgia"/>
          <w:color w:val="auto"/>
        </w:rPr>
      </w:pPr>
      <w:r>
        <w:rPr>
          <w:rFonts w:ascii="Georgia" w:hAnsi="Georgia"/>
        </w:rPr>
        <w:t>Una lista che continua con</w:t>
      </w:r>
      <w:r w:rsidRPr="006E186F">
        <w:rPr>
          <w:rFonts w:ascii="Georgia" w:hAnsi="Georgia"/>
        </w:rPr>
        <w:t xml:space="preserve"> </w:t>
      </w:r>
      <w:r w:rsidR="001828E8" w:rsidRPr="0006005E">
        <w:rPr>
          <w:rFonts w:ascii="Georgia" w:hAnsi="Georgia"/>
          <w:b/>
          <w:iCs/>
          <w:color w:val="auto"/>
        </w:rPr>
        <w:t xml:space="preserve">Elizabeth </w:t>
      </w:r>
      <w:proofErr w:type="spellStart"/>
      <w:r w:rsidRPr="0006005E">
        <w:rPr>
          <w:rFonts w:ascii="Georgia" w:hAnsi="Georgia"/>
          <w:b/>
        </w:rPr>
        <w:t>Diller</w:t>
      </w:r>
      <w:proofErr w:type="spellEnd"/>
      <w:r w:rsidRPr="006E186F">
        <w:rPr>
          <w:rFonts w:ascii="Georgia" w:hAnsi="Georgia"/>
        </w:rPr>
        <w:t>, progettista della cele</w:t>
      </w:r>
      <w:r>
        <w:rPr>
          <w:rFonts w:ascii="Georgia" w:hAnsi="Georgia"/>
        </w:rPr>
        <w:t>berrima High Line di New York e con</w:t>
      </w:r>
      <w:r w:rsidRPr="006E186F">
        <w:rPr>
          <w:rFonts w:ascii="Georgia" w:hAnsi="Georgia"/>
        </w:rPr>
        <w:t xml:space="preserve"> </w:t>
      </w:r>
      <w:r w:rsidRPr="0006005E">
        <w:rPr>
          <w:rFonts w:ascii="Georgia" w:hAnsi="Georgia"/>
          <w:b/>
        </w:rPr>
        <w:t>Francis Kéré</w:t>
      </w:r>
      <w:r w:rsidRPr="006E186F">
        <w:rPr>
          <w:rFonts w:ascii="Georgia" w:hAnsi="Georgia"/>
        </w:rPr>
        <w:t xml:space="preserve">, architetto </w:t>
      </w:r>
      <w:r>
        <w:rPr>
          <w:rFonts w:ascii="Georgia" w:hAnsi="Georgia"/>
        </w:rPr>
        <w:t>del Burkina Faso</w:t>
      </w:r>
      <w:r w:rsidRPr="006E186F">
        <w:rPr>
          <w:rFonts w:ascii="Georgia" w:hAnsi="Georgia"/>
        </w:rPr>
        <w:t xml:space="preserve"> e progettista del p</w:t>
      </w:r>
      <w:r>
        <w:rPr>
          <w:rFonts w:ascii="Georgia" w:hAnsi="Georgia"/>
        </w:rPr>
        <w:t xml:space="preserve">rossimo Serpentine Gallery </w:t>
      </w:r>
      <w:proofErr w:type="spellStart"/>
      <w:r>
        <w:rPr>
          <w:rFonts w:ascii="Georgia" w:hAnsi="Georgia"/>
        </w:rPr>
        <w:t>Pavi</w:t>
      </w:r>
      <w:r w:rsidRPr="006E186F">
        <w:rPr>
          <w:rFonts w:ascii="Georgia" w:hAnsi="Georgia"/>
        </w:rPr>
        <w:t>l</w:t>
      </w:r>
      <w:r>
        <w:rPr>
          <w:rFonts w:ascii="Georgia" w:hAnsi="Georgia"/>
        </w:rPr>
        <w:t>i</w:t>
      </w:r>
      <w:r w:rsidRPr="006E186F">
        <w:rPr>
          <w:rFonts w:ascii="Georgia" w:hAnsi="Georgia"/>
        </w:rPr>
        <w:t>on</w:t>
      </w:r>
      <w:proofErr w:type="spellEnd"/>
      <w:r>
        <w:rPr>
          <w:rFonts w:ascii="Georgia" w:hAnsi="Georgia"/>
        </w:rPr>
        <w:t xml:space="preserve"> di Londra. Ad essi si aggiungeranno altri </w:t>
      </w:r>
      <w:r w:rsidRPr="00DE7CF5">
        <w:rPr>
          <w:rFonts w:ascii="Georgia" w:hAnsi="Georgia"/>
          <w:color w:val="auto"/>
        </w:rPr>
        <w:t xml:space="preserve">noti architetti internazionali come </w:t>
      </w:r>
      <w:proofErr w:type="spellStart"/>
      <w:r w:rsidRPr="0006005E">
        <w:rPr>
          <w:rFonts w:ascii="Georgia" w:hAnsi="Georgia"/>
          <w:b/>
          <w:color w:val="auto"/>
        </w:rPr>
        <w:t>Winy</w:t>
      </w:r>
      <w:proofErr w:type="spellEnd"/>
      <w:r w:rsidRPr="0006005E">
        <w:rPr>
          <w:rFonts w:ascii="Georgia" w:hAnsi="Georgia"/>
          <w:b/>
          <w:color w:val="auto"/>
        </w:rPr>
        <w:t xml:space="preserve"> </w:t>
      </w:r>
      <w:proofErr w:type="spellStart"/>
      <w:r w:rsidRPr="0006005E">
        <w:rPr>
          <w:rFonts w:ascii="Georgia" w:hAnsi="Georgia"/>
          <w:b/>
          <w:color w:val="auto"/>
        </w:rPr>
        <w:t>Maas</w:t>
      </w:r>
      <w:proofErr w:type="spellEnd"/>
      <w:r w:rsidR="00883788" w:rsidRPr="00DE7CF5">
        <w:rPr>
          <w:rFonts w:ascii="Georgia" w:hAnsi="Georgia"/>
          <w:color w:val="auto"/>
        </w:rPr>
        <w:t xml:space="preserve"> (MVR</w:t>
      </w:r>
      <w:r w:rsidRPr="00DE7CF5">
        <w:rPr>
          <w:rFonts w:ascii="Georgia" w:hAnsi="Georgia"/>
          <w:color w:val="auto"/>
        </w:rPr>
        <w:t>D</w:t>
      </w:r>
      <w:r w:rsidR="00883788" w:rsidRPr="00DE7CF5">
        <w:rPr>
          <w:rFonts w:ascii="Georgia" w:hAnsi="Georgia"/>
          <w:color w:val="auto"/>
        </w:rPr>
        <w:t>V</w:t>
      </w:r>
      <w:r w:rsidRPr="00DE7CF5">
        <w:rPr>
          <w:rFonts w:ascii="Georgia" w:hAnsi="Georgia"/>
          <w:color w:val="auto"/>
        </w:rPr>
        <w:t xml:space="preserve">), </w:t>
      </w:r>
      <w:r w:rsidR="001828E8" w:rsidRPr="0006005E">
        <w:rPr>
          <w:rFonts w:ascii="Georgia" w:hAnsi="Georgia"/>
          <w:color w:val="auto"/>
        </w:rPr>
        <w:t xml:space="preserve">Giancarlo Mazzanti, </w:t>
      </w:r>
      <w:r w:rsidRPr="0006005E">
        <w:rPr>
          <w:rFonts w:ascii="Georgia" w:hAnsi="Georgia"/>
          <w:color w:val="auto"/>
        </w:rPr>
        <w:t xml:space="preserve">Philippe Rahm, Sam Jacob, </w:t>
      </w:r>
      <w:r w:rsidR="001828E8" w:rsidRPr="0006005E">
        <w:rPr>
          <w:rFonts w:ascii="Georgia" w:hAnsi="Georgia"/>
          <w:color w:val="auto"/>
        </w:rPr>
        <w:t xml:space="preserve">Martin Videgård, </w:t>
      </w:r>
      <w:r w:rsidRPr="0006005E">
        <w:rPr>
          <w:rFonts w:ascii="Georgia" w:hAnsi="Georgia"/>
          <w:color w:val="auto"/>
        </w:rPr>
        <w:t xml:space="preserve">Petra </w:t>
      </w:r>
      <w:proofErr w:type="spellStart"/>
      <w:r w:rsidRPr="0006005E">
        <w:rPr>
          <w:rFonts w:ascii="Georgia" w:hAnsi="Georgia"/>
          <w:color w:val="auto"/>
        </w:rPr>
        <w:t>Blaisse</w:t>
      </w:r>
      <w:proofErr w:type="spellEnd"/>
      <w:r w:rsidRPr="00DE7CF5">
        <w:rPr>
          <w:rFonts w:ascii="Georgia" w:hAnsi="Georgia"/>
          <w:color w:val="auto"/>
        </w:rPr>
        <w:t xml:space="preserve"> (autrice del nuovo Parco di Porta Nuova)</w:t>
      </w:r>
      <w:r w:rsidR="002108F8" w:rsidRPr="00DE7CF5">
        <w:rPr>
          <w:rFonts w:ascii="Georgia" w:hAnsi="Georgia"/>
          <w:color w:val="auto"/>
        </w:rPr>
        <w:t>,</w:t>
      </w:r>
      <w:r w:rsidRPr="00DE7CF5">
        <w:rPr>
          <w:rFonts w:ascii="Georgia" w:hAnsi="Georgia"/>
          <w:color w:val="auto"/>
        </w:rPr>
        <w:t xml:space="preserve"> e l’urbanista cinese Lee </w:t>
      </w:r>
      <w:proofErr w:type="spellStart"/>
      <w:r w:rsidRPr="00DE7CF5">
        <w:rPr>
          <w:rFonts w:ascii="Georgia" w:hAnsi="Georgia"/>
          <w:color w:val="auto"/>
        </w:rPr>
        <w:t>Xianing</w:t>
      </w:r>
      <w:proofErr w:type="spellEnd"/>
      <w:r w:rsidRPr="00DE7CF5">
        <w:rPr>
          <w:rFonts w:ascii="Georgia" w:hAnsi="Georgia"/>
          <w:color w:val="auto"/>
        </w:rPr>
        <w:t>.</w:t>
      </w:r>
    </w:p>
    <w:p w14:paraId="10DEAF55" w14:textId="6A6534F9" w:rsidR="002E75BF" w:rsidRPr="00DE7CF5" w:rsidRDefault="002E75BF" w:rsidP="002E75BF">
      <w:pPr>
        <w:spacing w:line="276" w:lineRule="auto"/>
        <w:jc w:val="both"/>
        <w:rPr>
          <w:rFonts w:ascii="Georgia" w:hAnsi="Georgia"/>
          <w:color w:val="auto"/>
        </w:rPr>
      </w:pPr>
      <w:r w:rsidRPr="00DE7CF5">
        <w:rPr>
          <w:rFonts w:ascii="Georgia" w:hAnsi="Georgia"/>
          <w:color w:val="auto"/>
        </w:rPr>
        <w:t xml:space="preserve">Non mancherà la voce di architetti italiani che lavorano nel mondo come </w:t>
      </w:r>
      <w:r w:rsidRPr="003C546F">
        <w:rPr>
          <w:rFonts w:ascii="Georgia" w:hAnsi="Georgia"/>
          <w:b/>
          <w:color w:val="auto"/>
        </w:rPr>
        <w:t xml:space="preserve">Alessandro </w:t>
      </w:r>
      <w:proofErr w:type="spellStart"/>
      <w:r w:rsidRPr="003C546F">
        <w:rPr>
          <w:rFonts w:ascii="Georgia" w:hAnsi="Georgia"/>
          <w:b/>
          <w:color w:val="auto"/>
        </w:rPr>
        <w:t>Mendini</w:t>
      </w:r>
      <w:proofErr w:type="spellEnd"/>
      <w:r w:rsidRPr="003C546F">
        <w:rPr>
          <w:rFonts w:ascii="Georgia" w:hAnsi="Georgia"/>
          <w:b/>
          <w:color w:val="auto"/>
        </w:rPr>
        <w:t xml:space="preserve">, Cino Zucchi, Michele De Lucchi, Benedetta Tagliabue, Italo Rota, Carlo Ratti, </w:t>
      </w:r>
      <w:r w:rsidR="001828E8" w:rsidRPr="003C546F">
        <w:rPr>
          <w:rFonts w:ascii="Georgia" w:hAnsi="Georgia"/>
          <w:b/>
          <w:color w:val="auto"/>
        </w:rPr>
        <w:t xml:space="preserve">Patricia </w:t>
      </w:r>
      <w:proofErr w:type="spellStart"/>
      <w:r w:rsidR="001828E8" w:rsidRPr="003C546F">
        <w:rPr>
          <w:rFonts w:ascii="Georgia" w:hAnsi="Georgia"/>
          <w:b/>
          <w:color w:val="auto"/>
        </w:rPr>
        <w:t>Urquiola</w:t>
      </w:r>
      <w:proofErr w:type="spellEnd"/>
      <w:r w:rsidR="001828E8" w:rsidRPr="003C546F">
        <w:rPr>
          <w:rFonts w:ascii="Georgia" w:hAnsi="Georgia"/>
          <w:b/>
          <w:color w:val="auto"/>
        </w:rPr>
        <w:t>, Mario Bellini</w:t>
      </w:r>
      <w:r w:rsidR="001828E8" w:rsidRPr="00DE7CF5">
        <w:rPr>
          <w:rFonts w:ascii="Georgia" w:hAnsi="Georgia"/>
          <w:color w:val="auto"/>
        </w:rPr>
        <w:t xml:space="preserve">, </w:t>
      </w:r>
      <w:r w:rsidRPr="00DE7CF5">
        <w:rPr>
          <w:rFonts w:ascii="Georgia" w:hAnsi="Georgia"/>
          <w:color w:val="auto"/>
        </w:rPr>
        <w:t xml:space="preserve">oltre a </w:t>
      </w:r>
      <w:r w:rsidR="001828E8" w:rsidRPr="00DE7CF5">
        <w:rPr>
          <w:rFonts w:ascii="Georgia" w:hAnsi="Georgia"/>
          <w:color w:val="auto"/>
        </w:rPr>
        <w:t xml:space="preserve">Archea, TAM associati, </w:t>
      </w:r>
      <w:proofErr w:type="spellStart"/>
      <w:r w:rsidR="001828E8" w:rsidRPr="00DE7CF5">
        <w:rPr>
          <w:rFonts w:ascii="Georgia" w:hAnsi="Georgia"/>
          <w:color w:val="auto"/>
        </w:rPr>
        <w:t>Aoumm</w:t>
      </w:r>
      <w:proofErr w:type="spellEnd"/>
      <w:r w:rsidR="001828E8" w:rsidRPr="00DE7CF5">
        <w:rPr>
          <w:rFonts w:ascii="Georgia" w:hAnsi="Georgia"/>
          <w:color w:val="auto"/>
        </w:rPr>
        <w:t xml:space="preserve">, </w:t>
      </w:r>
      <w:proofErr w:type="spellStart"/>
      <w:r w:rsidRPr="00DE7CF5">
        <w:rPr>
          <w:rFonts w:ascii="Georgia" w:hAnsi="Georgia"/>
          <w:color w:val="auto"/>
        </w:rPr>
        <w:t>Baukuh</w:t>
      </w:r>
      <w:proofErr w:type="spellEnd"/>
      <w:r w:rsidRPr="00DE7CF5">
        <w:rPr>
          <w:rFonts w:ascii="Georgia" w:hAnsi="Georgia"/>
          <w:color w:val="auto"/>
        </w:rPr>
        <w:t>,</w:t>
      </w:r>
      <w:r w:rsidR="001828E8" w:rsidRPr="00DE7CF5">
        <w:rPr>
          <w:rFonts w:ascii="Georgia" w:hAnsi="Georgia"/>
          <w:color w:val="auto"/>
        </w:rPr>
        <w:t xml:space="preserve"> </w:t>
      </w:r>
      <w:proofErr w:type="spellStart"/>
      <w:r w:rsidR="001828E8" w:rsidRPr="00DE7CF5">
        <w:rPr>
          <w:rFonts w:ascii="Georgia" w:hAnsi="Georgia"/>
          <w:color w:val="auto"/>
        </w:rPr>
        <w:t>Piuarch</w:t>
      </w:r>
      <w:proofErr w:type="spellEnd"/>
      <w:r w:rsidR="001828E8" w:rsidRPr="00DE7CF5">
        <w:rPr>
          <w:rFonts w:ascii="Georgia" w:hAnsi="Georgia"/>
          <w:color w:val="auto"/>
        </w:rPr>
        <w:t xml:space="preserve">, 5+1 aa, OBR, </w:t>
      </w:r>
      <w:proofErr w:type="spellStart"/>
      <w:r w:rsidR="001828E8" w:rsidRPr="00DE7CF5">
        <w:rPr>
          <w:rFonts w:ascii="Georgia" w:hAnsi="Georgia"/>
          <w:color w:val="auto"/>
        </w:rPr>
        <w:t>Metrogramma</w:t>
      </w:r>
      <w:proofErr w:type="spellEnd"/>
      <w:r w:rsidR="001828E8" w:rsidRPr="00DE7CF5">
        <w:rPr>
          <w:rFonts w:ascii="Georgia" w:hAnsi="Georgia"/>
          <w:color w:val="auto"/>
        </w:rPr>
        <w:t>,</w:t>
      </w:r>
      <w:r w:rsidRPr="00DE7CF5">
        <w:rPr>
          <w:rFonts w:ascii="Georgia" w:hAnsi="Georgia"/>
          <w:color w:val="auto"/>
        </w:rPr>
        <w:t xml:space="preserve"> </w:t>
      </w:r>
      <w:r w:rsidR="002F28F5">
        <w:rPr>
          <w:rFonts w:ascii="Georgia" w:hAnsi="Georgia"/>
          <w:color w:val="auto"/>
        </w:rPr>
        <w:t xml:space="preserve">Alessandro Scandurra, </w:t>
      </w:r>
      <w:proofErr w:type="spellStart"/>
      <w:r w:rsidRPr="00DE7CF5">
        <w:rPr>
          <w:rFonts w:ascii="Georgia" w:hAnsi="Georgia"/>
          <w:color w:val="auto"/>
        </w:rPr>
        <w:t>Startt</w:t>
      </w:r>
      <w:proofErr w:type="spellEnd"/>
      <w:r w:rsidRPr="00DE7CF5">
        <w:rPr>
          <w:rFonts w:ascii="Georgia" w:hAnsi="Georgia"/>
          <w:color w:val="auto"/>
        </w:rPr>
        <w:t xml:space="preserve">, </w:t>
      </w:r>
      <w:r w:rsidR="001828E8" w:rsidRPr="00DE7CF5">
        <w:rPr>
          <w:rFonts w:ascii="Georgia" w:hAnsi="Georgia"/>
          <w:color w:val="auto"/>
        </w:rPr>
        <w:t>LAN,</w:t>
      </w:r>
      <w:r w:rsidR="002108F8" w:rsidRPr="00DE7CF5">
        <w:rPr>
          <w:rFonts w:ascii="Georgia" w:hAnsi="Georgia"/>
          <w:color w:val="auto"/>
        </w:rPr>
        <w:t xml:space="preserve"> Ippolito </w:t>
      </w:r>
      <w:proofErr w:type="spellStart"/>
      <w:r w:rsidR="002108F8" w:rsidRPr="00DE7CF5">
        <w:rPr>
          <w:rFonts w:ascii="Georgia" w:hAnsi="Georgia"/>
          <w:color w:val="auto"/>
        </w:rPr>
        <w:t>Pestellini</w:t>
      </w:r>
      <w:proofErr w:type="spellEnd"/>
      <w:r w:rsidR="002108F8" w:rsidRPr="00DE7CF5">
        <w:rPr>
          <w:rFonts w:ascii="Georgia" w:hAnsi="Georgia"/>
          <w:color w:val="auto"/>
        </w:rPr>
        <w:t xml:space="preserve"> </w:t>
      </w:r>
      <w:proofErr w:type="spellStart"/>
      <w:r w:rsidR="002108F8" w:rsidRPr="00DE7CF5">
        <w:rPr>
          <w:rFonts w:ascii="Georgia" w:hAnsi="Georgia"/>
          <w:color w:val="auto"/>
        </w:rPr>
        <w:t>Laparelli</w:t>
      </w:r>
      <w:proofErr w:type="spellEnd"/>
      <w:r w:rsidR="002108F8" w:rsidRPr="00DE7CF5">
        <w:rPr>
          <w:rFonts w:ascii="Georgia" w:hAnsi="Georgia"/>
          <w:color w:val="auto"/>
        </w:rPr>
        <w:t xml:space="preserve"> di OMA</w:t>
      </w:r>
      <w:r w:rsidR="001828E8" w:rsidRPr="00DE7CF5">
        <w:rPr>
          <w:rFonts w:ascii="Georgia" w:hAnsi="Georgia"/>
          <w:color w:val="auto"/>
        </w:rPr>
        <w:t xml:space="preserve"> </w:t>
      </w:r>
      <w:r w:rsidRPr="00DE7CF5">
        <w:rPr>
          <w:rFonts w:ascii="Georgia" w:hAnsi="Georgia"/>
          <w:color w:val="auto"/>
        </w:rPr>
        <w:t xml:space="preserve">e molti altri ancora. </w:t>
      </w:r>
    </w:p>
    <w:p w14:paraId="6DABD97A" w14:textId="4D76739A" w:rsidR="002E75BF" w:rsidRDefault="002E75BF" w:rsidP="002E75BF">
      <w:pPr>
        <w:spacing w:line="276" w:lineRule="auto"/>
        <w:jc w:val="both"/>
        <w:rPr>
          <w:rFonts w:ascii="Georgia" w:hAnsi="Georgia"/>
        </w:rPr>
      </w:pPr>
      <w:r w:rsidRPr="00DE7CF5">
        <w:rPr>
          <w:rFonts w:ascii="Georgia" w:hAnsi="Georgia"/>
          <w:color w:val="auto"/>
        </w:rPr>
        <w:t xml:space="preserve">Una sezione di Milano Arch Week, nel giardino della Triennale, sarà dedicata ai giovani gruppi emergenti italiani ed internazionali, è il caso - tra gli altri </w:t>
      </w:r>
      <w:r>
        <w:rPr>
          <w:rFonts w:ascii="Georgia" w:hAnsi="Georgia"/>
        </w:rPr>
        <w:t>-</w:t>
      </w:r>
      <w:r w:rsidRPr="006E186F">
        <w:rPr>
          <w:rFonts w:ascii="Georgia" w:hAnsi="Georgia"/>
        </w:rPr>
        <w:t xml:space="preserve"> dei </w:t>
      </w:r>
      <w:proofErr w:type="spellStart"/>
      <w:r w:rsidRPr="006E186F">
        <w:rPr>
          <w:rFonts w:ascii="Georgia" w:hAnsi="Georgia"/>
        </w:rPr>
        <w:t>Parasite</w:t>
      </w:r>
      <w:proofErr w:type="spellEnd"/>
      <w:r w:rsidRPr="006E186F">
        <w:rPr>
          <w:rFonts w:ascii="Georgia" w:hAnsi="Georgia"/>
        </w:rPr>
        <w:t xml:space="preserve"> 2.0</w:t>
      </w:r>
      <w:r>
        <w:rPr>
          <w:rFonts w:ascii="Georgia" w:hAnsi="Georgia"/>
        </w:rPr>
        <w:t xml:space="preserve">, </w:t>
      </w:r>
      <w:r w:rsidRPr="006E186F">
        <w:rPr>
          <w:rFonts w:ascii="Georgia" w:hAnsi="Georgia"/>
        </w:rPr>
        <w:t xml:space="preserve">dei </w:t>
      </w:r>
      <w:proofErr w:type="spellStart"/>
      <w:r w:rsidRPr="006E186F">
        <w:rPr>
          <w:rFonts w:ascii="Georgia" w:hAnsi="Georgia"/>
        </w:rPr>
        <w:t>Raumplan</w:t>
      </w:r>
      <w:proofErr w:type="spellEnd"/>
      <w:r w:rsidRPr="006E186F">
        <w:rPr>
          <w:rFonts w:ascii="Georgia" w:hAnsi="Georgia"/>
        </w:rPr>
        <w:t>,</w:t>
      </w:r>
      <w:r>
        <w:rPr>
          <w:rFonts w:ascii="Georgia" w:hAnsi="Georgia"/>
        </w:rPr>
        <w:t xml:space="preserve"> Small, </w:t>
      </w:r>
      <w:proofErr w:type="spellStart"/>
      <w:r>
        <w:rPr>
          <w:rFonts w:ascii="Georgia" w:hAnsi="Georgia"/>
        </w:rPr>
        <w:t>Fosbury</w:t>
      </w:r>
      <w:proofErr w:type="spellEnd"/>
      <w:r>
        <w:rPr>
          <w:rFonts w:ascii="Georgia" w:hAnsi="Georgia"/>
        </w:rPr>
        <w:t xml:space="preserve"> Architecture </w:t>
      </w:r>
      <w:r w:rsidRPr="006E186F">
        <w:rPr>
          <w:rFonts w:ascii="Georgia" w:hAnsi="Georgia"/>
        </w:rPr>
        <w:t xml:space="preserve">e dei </w:t>
      </w:r>
      <w:proofErr w:type="spellStart"/>
      <w:r w:rsidRPr="006E186F">
        <w:rPr>
          <w:rFonts w:ascii="Georgia" w:hAnsi="Georgia"/>
        </w:rPr>
        <w:t>Waiting</w:t>
      </w:r>
      <w:proofErr w:type="spellEnd"/>
      <w:r w:rsidRPr="006E186F">
        <w:rPr>
          <w:rFonts w:ascii="Georgia" w:hAnsi="Georgia"/>
        </w:rPr>
        <w:t xml:space="preserve"> </w:t>
      </w:r>
      <w:proofErr w:type="spellStart"/>
      <w:r w:rsidRPr="006E186F">
        <w:rPr>
          <w:rFonts w:ascii="Georgia" w:hAnsi="Georgia"/>
        </w:rPr>
        <w:t>Posthuman</w:t>
      </w:r>
      <w:proofErr w:type="spellEnd"/>
      <w:r w:rsidRPr="006E186F">
        <w:rPr>
          <w:rFonts w:ascii="Georgia" w:hAnsi="Georgia"/>
        </w:rPr>
        <w:t xml:space="preserve"> Studio. </w:t>
      </w:r>
    </w:p>
    <w:p w14:paraId="333A8EB3" w14:textId="543DC1E5" w:rsidR="002E75BF" w:rsidRDefault="002E75BF" w:rsidP="002E75BF">
      <w:pPr>
        <w:spacing w:line="276" w:lineRule="auto"/>
        <w:jc w:val="both"/>
        <w:rPr>
          <w:rFonts w:ascii="Georgia" w:hAnsi="Georgia"/>
        </w:rPr>
      </w:pPr>
      <w:r>
        <w:rPr>
          <w:rFonts w:ascii="Georgia" w:hAnsi="Georgia"/>
        </w:rPr>
        <w:br/>
      </w:r>
      <w:r w:rsidRPr="006E186F">
        <w:rPr>
          <w:rFonts w:ascii="Georgia" w:hAnsi="Georgia"/>
        </w:rPr>
        <w:t>Ci saranno momenti di riflessione dedicati ai grandi Maestri dell’architettura e de</w:t>
      </w:r>
      <w:r>
        <w:rPr>
          <w:rFonts w:ascii="Georgia" w:hAnsi="Georgia"/>
        </w:rPr>
        <w:t xml:space="preserve">lla cultura </w:t>
      </w:r>
      <w:r w:rsidRPr="006E186F">
        <w:rPr>
          <w:rFonts w:ascii="Georgia" w:hAnsi="Georgia"/>
        </w:rPr>
        <w:t>italia</w:t>
      </w:r>
      <w:r>
        <w:rPr>
          <w:rFonts w:ascii="Georgia" w:hAnsi="Georgia"/>
        </w:rPr>
        <w:t>na,</w:t>
      </w:r>
      <w:r w:rsidRPr="006E186F">
        <w:rPr>
          <w:rFonts w:ascii="Georgia" w:hAnsi="Georgia"/>
        </w:rPr>
        <w:t xml:space="preserve"> come Aldo Rossi </w:t>
      </w:r>
      <w:r>
        <w:rPr>
          <w:rFonts w:ascii="Georgia" w:hAnsi="Georgia"/>
        </w:rPr>
        <w:t xml:space="preserve">(letto in rapporto a Giovanni Testori) </w:t>
      </w:r>
      <w:r w:rsidRPr="006E186F">
        <w:rPr>
          <w:rFonts w:ascii="Georgia" w:hAnsi="Georgia"/>
        </w:rPr>
        <w:t>e</w:t>
      </w:r>
      <w:r>
        <w:rPr>
          <w:rFonts w:ascii="Georgia" w:hAnsi="Georgia"/>
        </w:rPr>
        <w:t>d</w:t>
      </w:r>
      <w:r w:rsidRPr="006E186F">
        <w:rPr>
          <w:rFonts w:ascii="Georgia" w:hAnsi="Georgia"/>
        </w:rPr>
        <w:t xml:space="preserve"> Ettore Sottsass</w:t>
      </w:r>
      <w:r>
        <w:rPr>
          <w:rFonts w:ascii="Georgia" w:hAnsi="Georgia"/>
        </w:rPr>
        <w:t xml:space="preserve"> (un’anticipazione della grande mostra che si aprirà in Triennale in autunno). </w:t>
      </w:r>
    </w:p>
    <w:p w14:paraId="68812FAF" w14:textId="77777777" w:rsidR="002E75BF" w:rsidRDefault="002E75BF" w:rsidP="002E75BF">
      <w:pPr>
        <w:spacing w:line="276" w:lineRule="auto"/>
        <w:jc w:val="both"/>
        <w:rPr>
          <w:rFonts w:ascii="Georgia" w:hAnsi="Georgia"/>
        </w:rPr>
      </w:pPr>
      <w:r>
        <w:rPr>
          <w:rFonts w:ascii="Georgia" w:hAnsi="Georgia"/>
        </w:rPr>
        <w:lastRenderedPageBreak/>
        <w:t xml:space="preserve">Una mostra </w:t>
      </w:r>
      <w:r w:rsidRPr="007C03D2">
        <w:rPr>
          <w:rFonts w:ascii="Georgia" w:hAnsi="Georgia"/>
          <w:color w:val="auto"/>
        </w:rPr>
        <w:t>curata da Emilia Giorgi dedicata</w:t>
      </w:r>
      <w:r>
        <w:rPr>
          <w:rFonts w:ascii="Georgia" w:hAnsi="Georgia"/>
        </w:rPr>
        <w:t xml:space="preserve"> all’architetto fiorentino Vittorio Giorgini, precursore dell’architettura zoomorfica, sarà allestita nelle sale della Quadreria.</w:t>
      </w:r>
    </w:p>
    <w:p w14:paraId="3F0F316E" w14:textId="1EC8B722" w:rsidR="002E75BF" w:rsidRPr="006E186F" w:rsidRDefault="002E75BF" w:rsidP="002E75BF">
      <w:pPr>
        <w:spacing w:line="276" w:lineRule="auto"/>
        <w:jc w:val="both"/>
        <w:rPr>
          <w:rFonts w:ascii="Georgia" w:eastAsia="Georgia Bold" w:hAnsi="Georgia" w:cs="Georgia Bold"/>
        </w:rPr>
      </w:pPr>
      <w:r>
        <w:rPr>
          <w:rFonts w:ascii="Georgia" w:hAnsi="Georgia"/>
        </w:rPr>
        <w:t>Una grande festa-tributo, nel Salone d’Onore della Triennale, s</w:t>
      </w:r>
      <w:r w:rsidR="00DC7B46">
        <w:rPr>
          <w:rFonts w:ascii="Georgia" w:hAnsi="Georgia"/>
        </w:rPr>
        <w:t>arà dedicata venerdì 16 alle 18</w:t>
      </w:r>
      <w:r w:rsidR="00FC52F2" w:rsidRPr="00FC52F2">
        <w:rPr>
          <w:rFonts w:ascii="Georgia" w:hAnsi="Georgia"/>
          <w:color w:val="auto"/>
        </w:rPr>
        <w:t>.</w:t>
      </w:r>
      <w:r>
        <w:rPr>
          <w:rFonts w:ascii="Georgia" w:hAnsi="Georgia"/>
        </w:rPr>
        <w:t xml:space="preserve">30 ai 107 anni di </w:t>
      </w:r>
      <w:r w:rsidRPr="003C546F">
        <w:rPr>
          <w:rFonts w:ascii="Georgia" w:hAnsi="Georgia"/>
          <w:b/>
        </w:rPr>
        <w:t xml:space="preserve">Gillo </w:t>
      </w:r>
      <w:proofErr w:type="spellStart"/>
      <w:r w:rsidRPr="003C546F">
        <w:rPr>
          <w:rFonts w:ascii="Georgia" w:hAnsi="Georgia"/>
          <w:b/>
        </w:rPr>
        <w:t>Dorfles</w:t>
      </w:r>
      <w:proofErr w:type="spellEnd"/>
      <w:r>
        <w:rPr>
          <w:rFonts w:ascii="Georgia" w:hAnsi="Georgia"/>
        </w:rPr>
        <w:t>, alla p</w:t>
      </w:r>
      <w:r w:rsidR="00550829">
        <w:rPr>
          <w:rFonts w:ascii="Georgia" w:hAnsi="Georgia"/>
        </w:rPr>
        <w:t>resenza del Sindaco di Milano, Gius</w:t>
      </w:r>
      <w:r>
        <w:rPr>
          <w:rFonts w:ascii="Georgia" w:hAnsi="Georgia"/>
        </w:rPr>
        <w:t>eppe Sala.</w:t>
      </w:r>
    </w:p>
    <w:p w14:paraId="56CED761" w14:textId="77777777" w:rsidR="002E75BF" w:rsidRPr="006E186F" w:rsidRDefault="002E75BF" w:rsidP="002E75BF">
      <w:pPr>
        <w:spacing w:line="276" w:lineRule="auto"/>
        <w:jc w:val="both"/>
        <w:rPr>
          <w:rFonts w:ascii="Georgia" w:eastAsia="Georgia Bold" w:hAnsi="Georgia" w:cs="Georgia Bold"/>
        </w:rPr>
      </w:pPr>
    </w:p>
    <w:p w14:paraId="182D5A81" w14:textId="0DAF277E" w:rsidR="00F8205E" w:rsidRDefault="00F8205E" w:rsidP="00F8205E">
      <w:pPr>
        <w:spacing w:line="276" w:lineRule="auto"/>
        <w:jc w:val="both"/>
        <w:rPr>
          <w:rFonts w:ascii="Georgia" w:hAnsi="Georgia"/>
        </w:rPr>
      </w:pPr>
      <w:r w:rsidRPr="006E186F">
        <w:rPr>
          <w:rFonts w:ascii="Georgia" w:hAnsi="Georgia"/>
        </w:rPr>
        <w:t>La settimana di Milano Arch Week si concluderà domenica mattina con una visita in anteprima alla nuova Palazzina</w:t>
      </w:r>
      <w:r w:rsidR="00CA549A">
        <w:rPr>
          <w:rFonts w:ascii="Georgia" w:hAnsi="Georgia"/>
        </w:rPr>
        <w:t xml:space="preserve"> delle piscine</w:t>
      </w:r>
      <w:r w:rsidRPr="006E186F">
        <w:rPr>
          <w:rFonts w:ascii="Georgia" w:hAnsi="Georgia"/>
        </w:rPr>
        <w:t xml:space="preserve"> realizza</w:t>
      </w:r>
      <w:r w:rsidR="00CA549A">
        <w:rPr>
          <w:rFonts w:ascii="Georgia" w:hAnsi="Georgia"/>
        </w:rPr>
        <w:t>te</w:t>
      </w:r>
      <w:r w:rsidRPr="006E186F">
        <w:rPr>
          <w:rFonts w:ascii="Georgia" w:hAnsi="Georgia"/>
        </w:rPr>
        <w:t xml:space="preserve"> nel perimetro del Teatro Franco Parenti.</w:t>
      </w:r>
    </w:p>
    <w:p w14:paraId="17DD2080" w14:textId="13BA68A5" w:rsidR="002D3CD2" w:rsidRDefault="002D3CD2" w:rsidP="00F8205E">
      <w:pPr>
        <w:spacing w:line="276" w:lineRule="auto"/>
        <w:jc w:val="both"/>
        <w:rPr>
          <w:rFonts w:ascii="Georgia" w:hAnsi="Georgia"/>
        </w:rPr>
      </w:pPr>
      <w:r>
        <w:rPr>
          <w:rFonts w:ascii="Georgia" w:hAnsi="Georgia"/>
        </w:rPr>
        <w:t>Ma molti altri luoghi della città si accenderanno durante la settimana dell’Architettura.</w:t>
      </w:r>
    </w:p>
    <w:p w14:paraId="3E45ADC8" w14:textId="77777777" w:rsidR="00F8205E" w:rsidRPr="006E186F" w:rsidRDefault="00F8205E" w:rsidP="00F8205E">
      <w:pPr>
        <w:spacing w:line="276" w:lineRule="auto"/>
        <w:jc w:val="both"/>
        <w:rPr>
          <w:rFonts w:ascii="Georgia" w:eastAsia="Georgia" w:hAnsi="Georgia" w:cs="Georgia"/>
        </w:rPr>
      </w:pPr>
    </w:p>
    <w:p w14:paraId="1C10143A" w14:textId="44595AE8" w:rsidR="00D24350" w:rsidRDefault="00D27198" w:rsidP="00927976">
      <w:pPr>
        <w:spacing w:line="276" w:lineRule="auto"/>
        <w:jc w:val="both"/>
        <w:rPr>
          <w:rFonts w:eastAsia="Times New Roman"/>
        </w:rPr>
      </w:pPr>
      <w:r w:rsidRPr="006E186F">
        <w:rPr>
          <w:rFonts w:ascii="Georgia" w:hAnsi="Georgia"/>
        </w:rPr>
        <w:t>Le mattinate</w:t>
      </w:r>
      <w:r w:rsidR="00CA549A">
        <w:rPr>
          <w:rFonts w:ascii="Georgia" w:hAnsi="Georgia"/>
        </w:rPr>
        <w:t xml:space="preserve"> di </w:t>
      </w:r>
      <w:r w:rsidR="00CA549A" w:rsidRPr="006E186F">
        <w:rPr>
          <w:rFonts w:ascii="Georgia" w:hAnsi="Georgia"/>
        </w:rPr>
        <w:t>Milano Arch Week</w:t>
      </w:r>
      <w:r w:rsidRPr="006E186F">
        <w:rPr>
          <w:rFonts w:ascii="Georgia" w:hAnsi="Georgia"/>
        </w:rPr>
        <w:t xml:space="preserve"> saranno dedicate a pas</w:t>
      </w:r>
      <w:r w:rsidR="002E75BF">
        <w:rPr>
          <w:rFonts w:ascii="Georgia" w:hAnsi="Georgia"/>
        </w:rPr>
        <w:t xml:space="preserve">seggiate, incursioni in scooter </w:t>
      </w:r>
      <w:proofErr w:type="spellStart"/>
      <w:r w:rsidRPr="003C546F">
        <w:rPr>
          <w:rFonts w:ascii="Georgia" w:hAnsi="Georgia"/>
          <w:b/>
          <w:i/>
        </w:rPr>
        <w:t>VespArch</w:t>
      </w:r>
      <w:proofErr w:type="spellEnd"/>
      <w:r w:rsidRPr="006E186F">
        <w:rPr>
          <w:rFonts w:ascii="Georgia" w:hAnsi="Georgia"/>
        </w:rPr>
        <w:t xml:space="preserve"> e visite guidate alle architetture milanesi e alla città.</w:t>
      </w:r>
      <w:r w:rsidR="002328AA">
        <w:rPr>
          <w:rFonts w:eastAsia="Times New Roman"/>
        </w:rPr>
        <w:t xml:space="preserve"> </w:t>
      </w:r>
    </w:p>
    <w:p w14:paraId="35C2265B" w14:textId="0CFD4480" w:rsidR="00720801" w:rsidRDefault="00C753EF" w:rsidP="00DE7CF5">
      <w:pPr>
        <w:spacing w:line="276" w:lineRule="auto"/>
        <w:jc w:val="both"/>
        <w:rPr>
          <w:rFonts w:ascii="Georgia" w:hAnsi="Georgia"/>
        </w:rPr>
      </w:pPr>
      <w:r w:rsidRPr="002328AA">
        <w:rPr>
          <w:rFonts w:ascii="Georgia" w:hAnsi="Georgia"/>
        </w:rPr>
        <w:t xml:space="preserve">Tra queste </w:t>
      </w:r>
      <w:r w:rsidRPr="00CA549A">
        <w:rPr>
          <w:rFonts w:ascii="Georgia" w:hAnsi="Georgia"/>
        </w:rPr>
        <w:t xml:space="preserve">il </w:t>
      </w:r>
      <w:proofErr w:type="spellStart"/>
      <w:r w:rsidRPr="00CA549A">
        <w:rPr>
          <w:rFonts w:ascii="Georgia" w:hAnsi="Georgia"/>
        </w:rPr>
        <w:t>Polimibus</w:t>
      </w:r>
      <w:proofErr w:type="spellEnd"/>
      <w:r w:rsidRPr="00CA549A">
        <w:rPr>
          <w:rFonts w:ascii="Georgia" w:hAnsi="Georgia"/>
        </w:rPr>
        <w:t xml:space="preserve"> del 13 giugno che prevede due tappe: </w:t>
      </w:r>
      <w:r>
        <w:rPr>
          <w:rFonts w:ascii="Georgia" w:hAnsi="Georgia"/>
        </w:rPr>
        <w:t xml:space="preserve">la prima a Sesto San Giovanni, dove l’Architetto Susanna </w:t>
      </w:r>
      <w:proofErr w:type="spellStart"/>
      <w:r>
        <w:rPr>
          <w:rFonts w:ascii="Georgia" w:hAnsi="Georgia"/>
        </w:rPr>
        <w:t>Scarabicchi</w:t>
      </w:r>
      <w:proofErr w:type="spellEnd"/>
      <w:r>
        <w:rPr>
          <w:rFonts w:ascii="Georgia" w:hAnsi="Georgia"/>
        </w:rPr>
        <w:t xml:space="preserve"> illustrerà il progetto </w:t>
      </w:r>
      <w:r w:rsidRPr="00CA549A">
        <w:rPr>
          <w:rFonts w:ascii="Georgia" w:hAnsi="Georgia"/>
        </w:rPr>
        <w:t>MILANOSESTO</w:t>
      </w:r>
      <w:r>
        <w:rPr>
          <w:rFonts w:ascii="Georgia" w:hAnsi="Georgia"/>
        </w:rPr>
        <w:t xml:space="preserve">, una delle più grandi riqualificazioni </w:t>
      </w:r>
      <w:r w:rsidRPr="008479B0">
        <w:rPr>
          <w:rFonts w:ascii="Georgia" w:hAnsi="Georgia"/>
        </w:rPr>
        <w:t>di aree industriali dismesse</w:t>
      </w:r>
      <w:r>
        <w:rPr>
          <w:rFonts w:ascii="Georgia" w:hAnsi="Georgia"/>
        </w:rPr>
        <w:t xml:space="preserve"> in Europa. La seconda a </w:t>
      </w:r>
      <w:r w:rsidRPr="002328AA">
        <w:rPr>
          <w:rFonts w:ascii="Georgia" w:hAnsi="Georgia"/>
        </w:rPr>
        <w:t xml:space="preserve">Palazzo Mondadori, con </w:t>
      </w:r>
      <w:r w:rsidRPr="008A088B">
        <w:rPr>
          <w:rFonts w:ascii="Georgia" w:hAnsi="Georgia"/>
          <w:i/>
        </w:rPr>
        <w:t xml:space="preserve">lectio </w:t>
      </w:r>
      <w:proofErr w:type="spellStart"/>
      <w:r w:rsidRPr="008A088B">
        <w:rPr>
          <w:rFonts w:ascii="Georgia" w:hAnsi="Georgia"/>
          <w:i/>
        </w:rPr>
        <w:t>magistralis</w:t>
      </w:r>
      <w:proofErr w:type="spellEnd"/>
      <w:r w:rsidRPr="002328AA">
        <w:rPr>
          <w:rFonts w:ascii="Georgia" w:hAnsi="Georgia"/>
        </w:rPr>
        <w:t xml:space="preserve"> </w:t>
      </w:r>
      <w:r>
        <w:rPr>
          <w:rFonts w:ascii="Georgia" w:hAnsi="Georgia"/>
        </w:rPr>
        <w:t xml:space="preserve">di Roberto Dulio </w:t>
      </w:r>
      <w:r w:rsidRPr="002328AA">
        <w:rPr>
          <w:rFonts w:ascii="Georgia" w:hAnsi="Georgia"/>
        </w:rPr>
        <w:t xml:space="preserve">sull'opera realizzata dall'architetto brasiliano Oscar </w:t>
      </w:r>
      <w:proofErr w:type="spellStart"/>
      <w:r w:rsidRPr="002328AA">
        <w:rPr>
          <w:rFonts w:ascii="Georgia" w:hAnsi="Georgia"/>
        </w:rPr>
        <w:t>Niemeyer</w:t>
      </w:r>
      <w:proofErr w:type="spellEnd"/>
      <w:r>
        <w:rPr>
          <w:rFonts w:ascii="Georgia" w:hAnsi="Georgia"/>
        </w:rPr>
        <w:t>.</w:t>
      </w:r>
    </w:p>
    <w:p w14:paraId="328D652B" w14:textId="6EE6BB5D" w:rsidR="00BC171A" w:rsidRPr="00A36FA8" w:rsidRDefault="00720801" w:rsidP="00DE7CF5">
      <w:pPr>
        <w:jc w:val="both"/>
        <w:rPr>
          <w:color w:val="auto"/>
        </w:rPr>
      </w:pPr>
      <w:r w:rsidRPr="006E186F">
        <w:rPr>
          <w:rFonts w:ascii="Georgia" w:hAnsi="Georgia"/>
        </w:rPr>
        <w:t>Milano Arch Week</w:t>
      </w:r>
      <w:r>
        <w:rPr>
          <w:rFonts w:ascii="Georgia" w:hAnsi="Georgia"/>
        </w:rPr>
        <w:t xml:space="preserve"> proporrà anche una serie di </w:t>
      </w:r>
      <w:r w:rsidRPr="00F078A3">
        <w:rPr>
          <w:rFonts w:ascii="Georgia" w:hAnsi="Georgia"/>
          <w:b/>
        </w:rPr>
        <w:t>visite</w:t>
      </w:r>
      <w:r>
        <w:rPr>
          <w:rFonts w:ascii="Georgia" w:hAnsi="Georgia"/>
        </w:rPr>
        <w:t xml:space="preserve"> </w:t>
      </w:r>
      <w:r w:rsidR="0067556B">
        <w:rPr>
          <w:rFonts w:ascii="Georgia" w:hAnsi="Georgia"/>
        </w:rPr>
        <w:t xml:space="preserve">con </w:t>
      </w:r>
      <w:r w:rsidR="001828E8" w:rsidRPr="00A36FA8">
        <w:rPr>
          <w:rFonts w:ascii="Georgia" w:hAnsi="Georgia"/>
          <w:color w:val="auto"/>
        </w:rPr>
        <w:t>guide</w:t>
      </w:r>
      <w:r w:rsidR="0067556B" w:rsidRPr="00A36FA8">
        <w:rPr>
          <w:rFonts w:ascii="Georgia" w:hAnsi="Georgia"/>
          <w:color w:val="auto"/>
        </w:rPr>
        <w:t xml:space="preserve"> </w:t>
      </w:r>
      <w:r w:rsidR="0067556B">
        <w:rPr>
          <w:rFonts w:ascii="Georgia" w:hAnsi="Georgia"/>
        </w:rPr>
        <w:t>d’autore</w:t>
      </w:r>
      <w:r>
        <w:rPr>
          <w:rFonts w:ascii="Georgia" w:hAnsi="Georgia"/>
        </w:rPr>
        <w:t xml:space="preserve"> </w:t>
      </w:r>
      <w:r w:rsidR="001828E8" w:rsidRPr="00A36FA8">
        <w:rPr>
          <w:rFonts w:ascii="Georgia" w:hAnsi="Georgia"/>
          <w:color w:val="auto"/>
        </w:rPr>
        <w:t>(</w:t>
      </w:r>
      <w:proofErr w:type="spellStart"/>
      <w:r w:rsidR="001828E8" w:rsidRPr="00A36FA8">
        <w:rPr>
          <w:rFonts w:ascii="Georgia" w:hAnsi="Georgia"/>
          <w:color w:val="auto"/>
        </w:rPr>
        <w:t>Belgiojoso</w:t>
      </w:r>
      <w:proofErr w:type="spellEnd"/>
      <w:r w:rsidR="001828E8" w:rsidRPr="00A36FA8">
        <w:rPr>
          <w:rFonts w:ascii="Georgia" w:hAnsi="Georgia"/>
          <w:color w:val="auto"/>
        </w:rPr>
        <w:t xml:space="preserve">, De Giorgi, Albini, </w:t>
      </w:r>
      <w:proofErr w:type="spellStart"/>
      <w:r w:rsidR="001828E8" w:rsidRPr="00A36FA8">
        <w:rPr>
          <w:rFonts w:ascii="Georgia" w:hAnsi="Georgia"/>
          <w:color w:val="auto"/>
        </w:rPr>
        <w:t>Mendini</w:t>
      </w:r>
      <w:proofErr w:type="spellEnd"/>
      <w:r w:rsidR="001828E8" w:rsidRPr="00A36FA8">
        <w:rPr>
          <w:rFonts w:ascii="Georgia" w:hAnsi="Georgia"/>
          <w:color w:val="auto"/>
        </w:rPr>
        <w:t xml:space="preserve">, </w:t>
      </w:r>
      <w:proofErr w:type="spellStart"/>
      <w:r w:rsidR="001828E8" w:rsidRPr="00A36FA8">
        <w:rPr>
          <w:rFonts w:ascii="Georgia" w:hAnsi="Georgia"/>
          <w:color w:val="auto"/>
        </w:rPr>
        <w:t>Chigiotti</w:t>
      </w:r>
      <w:proofErr w:type="spellEnd"/>
      <w:r w:rsidR="001828E8" w:rsidRPr="00A36FA8">
        <w:rPr>
          <w:rFonts w:ascii="Georgia" w:hAnsi="Georgia"/>
          <w:color w:val="auto"/>
        </w:rPr>
        <w:t>, Boeri, Zucchi)</w:t>
      </w:r>
      <w:r w:rsidR="001828E8" w:rsidRPr="00A36FA8">
        <w:rPr>
          <w:color w:val="auto"/>
        </w:rPr>
        <w:t xml:space="preserve"> </w:t>
      </w:r>
      <w:r w:rsidRPr="00A36FA8">
        <w:rPr>
          <w:rFonts w:ascii="Georgia" w:hAnsi="Georgia"/>
          <w:color w:val="auto"/>
        </w:rPr>
        <w:t>al</w:t>
      </w:r>
      <w:r w:rsidR="002328AA" w:rsidRPr="00A36FA8">
        <w:rPr>
          <w:rFonts w:ascii="Georgia" w:hAnsi="Georgia"/>
          <w:color w:val="auto"/>
        </w:rPr>
        <w:t>le Case Museo dei de</w:t>
      </w:r>
      <w:r w:rsidR="002328AA" w:rsidRPr="002328AA">
        <w:rPr>
          <w:rFonts w:ascii="Georgia" w:hAnsi="Georgia"/>
        </w:rPr>
        <w:t>signer</w:t>
      </w:r>
      <w:r w:rsidR="0067556B">
        <w:rPr>
          <w:rFonts w:ascii="Georgia" w:hAnsi="Georgia"/>
        </w:rPr>
        <w:t xml:space="preserve"> storici</w:t>
      </w:r>
      <w:r w:rsidR="002328AA" w:rsidRPr="002328AA">
        <w:rPr>
          <w:rFonts w:ascii="Georgia" w:hAnsi="Georgia"/>
        </w:rPr>
        <w:t xml:space="preserve"> milanesi (</w:t>
      </w:r>
      <w:r w:rsidR="004164D4">
        <w:rPr>
          <w:rFonts w:ascii="Georgia" w:hAnsi="Georgia"/>
        </w:rPr>
        <w:t xml:space="preserve">tra gli altri </w:t>
      </w:r>
      <w:r w:rsidR="002328AA" w:rsidRPr="002328AA">
        <w:rPr>
          <w:rFonts w:ascii="Georgia" w:hAnsi="Georgia"/>
        </w:rPr>
        <w:t>Castiglioni, Albi</w:t>
      </w:r>
      <w:r w:rsidR="00D92F86">
        <w:rPr>
          <w:rFonts w:ascii="Georgia" w:hAnsi="Georgia"/>
        </w:rPr>
        <w:t xml:space="preserve">ni, </w:t>
      </w:r>
      <w:proofErr w:type="spellStart"/>
      <w:r w:rsidR="00D92F86">
        <w:rPr>
          <w:rFonts w:ascii="Georgia" w:hAnsi="Georgia"/>
        </w:rPr>
        <w:t>Magistretti</w:t>
      </w:r>
      <w:proofErr w:type="spellEnd"/>
      <w:r w:rsidR="002328AA" w:rsidRPr="002328AA">
        <w:rPr>
          <w:rFonts w:ascii="Georgia" w:hAnsi="Georgia"/>
        </w:rPr>
        <w:t>)</w:t>
      </w:r>
      <w:r w:rsidR="00922EE1">
        <w:rPr>
          <w:rFonts w:ascii="Georgia" w:hAnsi="Georgia"/>
        </w:rPr>
        <w:t xml:space="preserve"> e</w:t>
      </w:r>
      <w:r>
        <w:rPr>
          <w:rFonts w:ascii="Georgia" w:hAnsi="Georgia"/>
        </w:rPr>
        <w:t xml:space="preserve"> ad alcune</w:t>
      </w:r>
      <w:r w:rsidR="00922EE1">
        <w:rPr>
          <w:rFonts w:ascii="Georgia" w:hAnsi="Georgia"/>
        </w:rPr>
        <w:t xml:space="preserve"> architetture mirabili (Villa Necchi Campiglio, Museo </w:t>
      </w:r>
      <w:proofErr w:type="spellStart"/>
      <w:r w:rsidR="00922EE1">
        <w:rPr>
          <w:rFonts w:ascii="Georgia" w:hAnsi="Georgia"/>
        </w:rPr>
        <w:t>Poldi</w:t>
      </w:r>
      <w:proofErr w:type="spellEnd"/>
      <w:r w:rsidR="00922EE1">
        <w:rPr>
          <w:rFonts w:ascii="Georgia" w:hAnsi="Georgia"/>
        </w:rPr>
        <w:t xml:space="preserve"> Pezzoli, Casa Boschi Di Stefano</w:t>
      </w:r>
      <w:r w:rsidR="001828E8">
        <w:rPr>
          <w:rFonts w:ascii="Georgia" w:hAnsi="Georgia"/>
        </w:rPr>
        <w:t>,</w:t>
      </w:r>
      <w:r w:rsidR="001828E8" w:rsidRPr="00A36FA8">
        <w:rPr>
          <w:rFonts w:ascii="Georgia" w:hAnsi="Georgia"/>
          <w:color w:val="auto"/>
        </w:rPr>
        <w:t xml:space="preserve"> Studio Francesco Messina</w:t>
      </w:r>
      <w:r w:rsidR="00922EE1" w:rsidRPr="00A36FA8">
        <w:rPr>
          <w:rFonts w:ascii="Georgia" w:hAnsi="Georgia"/>
          <w:color w:val="auto"/>
        </w:rPr>
        <w:t>)</w:t>
      </w:r>
      <w:r w:rsidR="0067556B" w:rsidRPr="00A36FA8">
        <w:rPr>
          <w:rFonts w:ascii="Georgia" w:hAnsi="Georgia"/>
          <w:color w:val="auto"/>
        </w:rPr>
        <w:t xml:space="preserve">. </w:t>
      </w:r>
      <w:r w:rsidR="00BC171A" w:rsidRPr="00A36FA8">
        <w:rPr>
          <w:rFonts w:ascii="Georgia" w:hAnsi="Georgia"/>
          <w:color w:val="auto"/>
        </w:rPr>
        <w:t xml:space="preserve"> </w:t>
      </w:r>
    </w:p>
    <w:p w14:paraId="003C1014" w14:textId="0F43CE8A" w:rsidR="002F065F" w:rsidRDefault="00BC171A" w:rsidP="00DE7CF5">
      <w:pPr>
        <w:spacing w:line="276" w:lineRule="auto"/>
        <w:jc w:val="both"/>
        <w:rPr>
          <w:rFonts w:ascii="Georgia" w:hAnsi="Georgia"/>
        </w:rPr>
      </w:pPr>
      <w:r w:rsidRPr="006E186F">
        <w:rPr>
          <w:rFonts w:ascii="Georgia" w:hAnsi="Georgia"/>
        </w:rPr>
        <w:t>Milano Arch Week</w:t>
      </w:r>
      <w:r>
        <w:rPr>
          <w:rFonts w:ascii="Georgia" w:hAnsi="Georgia"/>
        </w:rPr>
        <w:t xml:space="preserve"> proporrà anche </w:t>
      </w:r>
      <w:r w:rsidRPr="00F078A3">
        <w:rPr>
          <w:rFonts w:ascii="Georgia" w:hAnsi="Georgia"/>
          <w:b/>
        </w:rPr>
        <w:t>itinerari</w:t>
      </w:r>
      <w:r>
        <w:rPr>
          <w:rFonts w:ascii="Georgia" w:hAnsi="Georgia"/>
        </w:rPr>
        <w:t xml:space="preserve"> e interventi nel vivo di alcuni luoghi sensibili della città: nei</w:t>
      </w:r>
      <w:r w:rsidRPr="002328AA">
        <w:rPr>
          <w:rFonts w:ascii="Georgia" w:hAnsi="Georgia"/>
        </w:rPr>
        <w:t xml:space="preserve"> nuovi luoghi della cultura, negli scali merci dismessi e nelle periferie urbane.</w:t>
      </w:r>
    </w:p>
    <w:p w14:paraId="7200BEE9" w14:textId="6FC38F73" w:rsidR="002B4665" w:rsidRPr="00A36FA8" w:rsidRDefault="002B4665" w:rsidP="00DE7CF5">
      <w:pPr>
        <w:spacing w:line="276" w:lineRule="auto"/>
        <w:jc w:val="both"/>
        <w:rPr>
          <w:rFonts w:ascii="Georgia" w:hAnsi="Georgia"/>
          <w:color w:val="auto"/>
        </w:rPr>
      </w:pPr>
      <w:r w:rsidRPr="00A36FA8">
        <w:rPr>
          <w:rFonts w:ascii="Georgia" w:hAnsi="Georgia"/>
          <w:color w:val="auto"/>
        </w:rPr>
        <w:t>Inoltre, attraverso due maratone ospitate al Teatro dell’Arte, verranno indagate le numerose occasioni di recupero di spazi e edifici milanesi attraverso le tesi di Laure</w:t>
      </w:r>
      <w:r w:rsidR="001E05EB">
        <w:rPr>
          <w:rFonts w:ascii="Georgia" w:hAnsi="Georgia"/>
          <w:color w:val="auto"/>
        </w:rPr>
        <w:t>a</w:t>
      </w:r>
      <w:r w:rsidRPr="00A36FA8">
        <w:rPr>
          <w:rFonts w:ascii="Georgia" w:hAnsi="Georgia"/>
          <w:color w:val="auto"/>
        </w:rPr>
        <w:t xml:space="preserve"> degli studenti della Scuola di Architettura del Politecnico di Milano.</w:t>
      </w:r>
    </w:p>
    <w:p w14:paraId="1011E30A" w14:textId="0BBFF9AC" w:rsidR="002328AA" w:rsidRPr="002F065F" w:rsidRDefault="00D24350" w:rsidP="00927976">
      <w:pPr>
        <w:spacing w:line="276" w:lineRule="auto"/>
        <w:jc w:val="both"/>
        <w:rPr>
          <w:rFonts w:eastAsia="Times New Roman" w:hAnsi="Times New Roman" w:cs="Times New Roman"/>
          <w:color w:val="auto"/>
        </w:rPr>
      </w:pPr>
      <w:r>
        <w:rPr>
          <w:rFonts w:ascii="Georgia" w:hAnsi="Georgia"/>
        </w:rPr>
        <w:t xml:space="preserve">A </w:t>
      </w:r>
      <w:r w:rsidR="00A21533">
        <w:rPr>
          <w:rFonts w:ascii="Georgia" w:hAnsi="Georgia"/>
        </w:rPr>
        <w:t>questi</w:t>
      </w:r>
      <w:r w:rsidR="002E75BF">
        <w:rPr>
          <w:rFonts w:ascii="Georgia" w:hAnsi="Georgia"/>
        </w:rPr>
        <w:t xml:space="preserve"> vanno aggiunti</w:t>
      </w:r>
      <w:r w:rsidR="006E4E79">
        <w:rPr>
          <w:rFonts w:ascii="Georgia" w:hAnsi="Georgia"/>
        </w:rPr>
        <w:t xml:space="preserve"> gli itinerari di Architettura e</w:t>
      </w:r>
      <w:r>
        <w:rPr>
          <w:rFonts w:ascii="Georgia" w:hAnsi="Georgia"/>
        </w:rPr>
        <w:t xml:space="preserve"> le </w:t>
      </w:r>
      <w:r w:rsidR="002B4665" w:rsidRPr="00A36FA8">
        <w:rPr>
          <w:rFonts w:ascii="Georgia" w:hAnsi="Georgia"/>
          <w:color w:val="auto"/>
        </w:rPr>
        <w:t xml:space="preserve">numerose </w:t>
      </w:r>
      <w:r>
        <w:rPr>
          <w:rFonts w:ascii="Georgia" w:hAnsi="Georgia"/>
        </w:rPr>
        <w:t>in</w:t>
      </w:r>
      <w:r w:rsidR="00A21533">
        <w:rPr>
          <w:rFonts w:ascii="Georgia" w:hAnsi="Georgia"/>
        </w:rPr>
        <w:t>i</w:t>
      </w:r>
      <w:r>
        <w:rPr>
          <w:rFonts w:ascii="Georgia" w:hAnsi="Georgia"/>
        </w:rPr>
        <w:t>ziative</w:t>
      </w:r>
      <w:r w:rsidR="002328AA" w:rsidRPr="002328AA">
        <w:rPr>
          <w:rFonts w:ascii="Georgia" w:hAnsi="Georgia"/>
        </w:rPr>
        <w:t xml:space="preserve"> organiz</w:t>
      </w:r>
      <w:r>
        <w:rPr>
          <w:rFonts w:ascii="Georgia" w:hAnsi="Georgia"/>
        </w:rPr>
        <w:t>zate</w:t>
      </w:r>
      <w:r w:rsidR="002328AA" w:rsidRPr="002328AA">
        <w:rPr>
          <w:rFonts w:ascii="Georgia" w:hAnsi="Georgia"/>
        </w:rPr>
        <w:t xml:space="preserve"> dall’Ordine degli Ar</w:t>
      </w:r>
      <w:r>
        <w:rPr>
          <w:rFonts w:ascii="Georgia" w:hAnsi="Georgia"/>
        </w:rPr>
        <w:t xml:space="preserve">chitetti </w:t>
      </w:r>
      <w:r w:rsidR="002B4665" w:rsidRPr="00A36FA8">
        <w:rPr>
          <w:rFonts w:ascii="Georgia" w:hAnsi="Georgia"/>
          <w:color w:val="auto"/>
        </w:rPr>
        <w:t xml:space="preserve">di Milano </w:t>
      </w:r>
      <w:r>
        <w:rPr>
          <w:rFonts w:ascii="Georgia" w:hAnsi="Georgia"/>
        </w:rPr>
        <w:t>(</w:t>
      </w:r>
      <w:r w:rsidR="002328AA" w:rsidRPr="002328AA">
        <w:rPr>
          <w:rFonts w:ascii="Georgia" w:hAnsi="Georgia"/>
        </w:rPr>
        <w:t>che cura anche l’apertura venerdì e sabato deg</w:t>
      </w:r>
      <w:r w:rsidR="004164D4">
        <w:rPr>
          <w:rFonts w:ascii="Georgia" w:hAnsi="Georgia"/>
        </w:rPr>
        <w:t>li studi professionali di Milano</w:t>
      </w:r>
      <w:r>
        <w:rPr>
          <w:rFonts w:ascii="Georgia" w:hAnsi="Georgia"/>
        </w:rPr>
        <w:t>)</w:t>
      </w:r>
      <w:r w:rsidR="00A21533">
        <w:rPr>
          <w:rFonts w:ascii="Georgia" w:hAnsi="Georgia"/>
        </w:rPr>
        <w:t xml:space="preserve"> e altri eventi satellite</w:t>
      </w:r>
      <w:r w:rsidR="004164D4">
        <w:rPr>
          <w:rFonts w:ascii="Georgia" w:hAnsi="Georgia"/>
        </w:rPr>
        <w:t xml:space="preserve"> diffusi per la città</w:t>
      </w:r>
      <w:r w:rsidR="002F065F">
        <w:rPr>
          <w:rFonts w:ascii="Georgia" w:hAnsi="Georgia"/>
        </w:rPr>
        <w:t xml:space="preserve"> promossi da altre istituzioni milanesi come </w:t>
      </w:r>
      <w:proofErr w:type="spellStart"/>
      <w:r w:rsidR="002F065F" w:rsidRPr="00A36FA8">
        <w:rPr>
          <w:rFonts w:ascii="Georgia" w:hAnsi="Georgia"/>
          <w:color w:val="auto"/>
        </w:rPr>
        <w:t>Assab</w:t>
      </w:r>
      <w:proofErr w:type="spellEnd"/>
      <w:r w:rsidR="002F065F" w:rsidRPr="00A36FA8">
        <w:rPr>
          <w:rFonts w:ascii="Georgia" w:hAnsi="Georgia"/>
          <w:color w:val="auto"/>
        </w:rPr>
        <w:t xml:space="preserve"> </w:t>
      </w:r>
      <w:proofErr w:type="spellStart"/>
      <w:r w:rsidR="002F065F" w:rsidRPr="00A36FA8">
        <w:rPr>
          <w:rFonts w:ascii="Georgia" w:hAnsi="Georgia"/>
          <w:color w:val="auto"/>
        </w:rPr>
        <w:t>One</w:t>
      </w:r>
      <w:proofErr w:type="spellEnd"/>
      <w:r w:rsidR="002B4665" w:rsidRPr="00A36FA8">
        <w:rPr>
          <w:rFonts w:ascii="Georgia" w:hAnsi="Georgia"/>
          <w:color w:val="auto"/>
        </w:rPr>
        <w:t xml:space="preserve"> (con l’intera giornata di domenica dedicata al tema del colore), Lualdi, </w:t>
      </w:r>
      <w:proofErr w:type="spellStart"/>
      <w:r w:rsidR="002B4665" w:rsidRPr="00A36FA8">
        <w:rPr>
          <w:rFonts w:ascii="Georgia" w:hAnsi="Georgia"/>
          <w:color w:val="auto"/>
        </w:rPr>
        <w:t>SpazioFMG</w:t>
      </w:r>
      <w:proofErr w:type="spellEnd"/>
      <w:r w:rsidR="002B4665" w:rsidRPr="00A36FA8">
        <w:rPr>
          <w:rFonts w:ascii="Georgia" w:hAnsi="Georgia"/>
          <w:color w:val="auto"/>
        </w:rPr>
        <w:t xml:space="preserve"> per l'Architettura, IRA.C, URBAN</w:t>
      </w:r>
      <w:r w:rsidR="006F5418">
        <w:rPr>
          <w:rFonts w:ascii="Georgia" w:hAnsi="Georgia"/>
          <w:color w:val="auto"/>
        </w:rPr>
        <w:t>FILE</w:t>
      </w:r>
      <w:r w:rsidR="002B4665" w:rsidRPr="00A36FA8">
        <w:rPr>
          <w:rFonts w:ascii="Georgia" w:hAnsi="Georgia"/>
          <w:color w:val="auto"/>
        </w:rPr>
        <w:t xml:space="preserve">, Open House Milano, Valorizzazioni culturali, </w:t>
      </w:r>
      <w:proofErr w:type="spellStart"/>
      <w:r w:rsidR="002B4665" w:rsidRPr="00A36FA8">
        <w:rPr>
          <w:rFonts w:ascii="Georgia" w:hAnsi="Georgia"/>
          <w:color w:val="auto"/>
        </w:rPr>
        <w:t>Turné</w:t>
      </w:r>
      <w:proofErr w:type="spellEnd"/>
      <w:r w:rsidR="002B4665" w:rsidRPr="00A36FA8">
        <w:rPr>
          <w:rFonts w:ascii="Georgia" w:hAnsi="Georgia"/>
          <w:color w:val="auto"/>
        </w:rPr>
        <w:t xml:space="preserve"> Eventi,  AIM Associazione Interessi Metropolitani, e tanti altri.</w:t>
      </w:r>
    </w:p>
    <w:p w14:paraId="193FB0A1" w14:textId="77777777" w:rsidR="008A11F2" w:rsidRPr="0056532A" w:rsidRDefault="008A11F2" w:rsidP="00927976">
      <w:pPr>
        <w:spacing w:line="276" w:lineRule="auto"/>
        <w:jc w:val="both"/>
        <w:rPr>
          <w:rFonts w:ascii="Georgia" w:hAnsi="Georgia"/>
        </w:rPr>
      </w:pPr>
    </w:p>
    <w:p w14:paraId="23B9CC3E" w14:textId="74491038" w:rsidR="00B82FA6" w:rsidRDefault="00293229" w:rsidP="00927976">
      <w:pPr>
        <w:spacing w:line="276" w:lineRule="auto"/>
        <w:jc w:val="both"/>
        <w:rPr>
          <w:rFonts w:ascii="Georgia" w:hAnsi="Georgia"/>
        </w:rPr>
      </w:pPr>
      <w:r>
        <w:rPr>
          <w:rFonts w:ascii="Georgia" w:hAnsi="Georgia"/>
        </w:rPr>
        <w:t xml:space="preserve">Particolare attenzione verrà rivolta al rapporto fra </w:t>
      </w:r>
      <w:r w:rsidR="004164D4">
        <w:rPr>
          <w:rFonts w:ascii="Georgia" w:hAnsi="Georgia"/>
        </w:rPr>
        <w:t>l’</w:t>
      </w:r>
      <w:r>
        <w:rPr>
          <w:rFonts w:ascii="Georgia" w:hAnsi="Georgia"/>
        </w:rPr>
        <w:t xml:space="preserve">architettura e le altre </w:t>
      </w:r>
      <w:r w:rsidR="00F0772B">
        <w:rPr>
          <w:rFonts w:ascii="Georgia" w:hAnsi="Georgia"/>
        </w:rPr>
        <w:t>arti</w:t>
      </w:r>
      <w:r w:rsidR="008A088B">
        <w:rPr>
          <w:rFonts w:ascii="Georgia" w:hAnsi="Georgia"/>
        </w:rPr>
        <w:t xml:space="preserve">. </w:t>
      </w:r>
      <w:r w:rsidR="00A21533">
        <w:rPr>
          <w:rFonts w:ascii="Georgia" w:hAnsi="Georgia"/>
        </w:rPr>
        <w:br/>
      </w:r>
      <w:r w:rsidR="008A088B">
        <w:rPr>
          <w:rFonts w:ascii="Georgia" w:hAnsi="Georgia"/>
        </w:rPr>
        <w:t xml:space="preserve">Al </w:t>
      </w:r>
      <w:r>
        <w:rPr>
          <w:rFonts w:ascii="Georgia" w:hAnsi="Georgia"/>
        </w:rPr>
        <w:t xml:space="preserve">cinema, grazie ai contributi </w:t>
      </w:r>
      <w:r w:rsidR="00ED73FE">
        <w:rPr>
          <w:rFonts w:ascii="Georgia" w:hAnsi="Georgia"/>
        </w:rPr>
        <w:t>di</w:t>
      </w:r>
      <w:r>
        <w:rPr>
          <w:rFonts w:ascii="Georgia" w:hAnsi="Georgia"/>
        </w:rPr>
        <w:t xml:space="preserve"> Amos Gitai</w:t>
      </w:r>
      <w:r w:rsidR="00A21533">
        <w:rPr>
          <w:rFonts w:ascii="Georgia" w:hAnsi="Georgia"/>
        </w:rPr>
        <w:t xml:space="preserve">, </w:t>
      </w:r>
      <w:r w:rsidR="00D24350">
        <w:rPr>
          <w:rFonts w:ascii="Georgia" w:hAnsi="Georgia"/>
        </w:rPr>
        <w:t>Paolo Vari</w:t>
      </w:r>
      <w:r w:rsidR="00ED73FE">
        <w:rPr>
          <w:rFonts w:ascii="Georgia" w:hAnsi="Georgia"/>
        </w:rPr>
        <w:t xml:space="preserve"> e Davide </w:t>
      </w:r>
      <w:proofErr w:type="spellStart"/>
      <w:r w:rsidR="00ED73FE">
        <w:rPr>
          <w:rFonts w:ascii="Georgia" w:hAnsi="Georgia"/>
        </w:rPr>
        <w:t>Rapp</w:t>
      </w:r>
      <w:proofErr w:type="spellEnd"/>
      <w:r w:rsidR="002E75BF">
        <w:rPr>
          <w:rFonts w:ascii="Georgia" w:hAnsi="Georgia"/>
        </w:rPr>
        <w:t xml:space="preserve">; alla </w:t>
      </w:r>
      <w:r w:rsidR="008A088B">
        <w:rPr>
          <w:rFonts w:ascii="Georgia" w:hAnsi="Georgia"/>
        </w:rPr>
        <w:t>fotografia</w:t>
      </w:r>
      <w:r>
        <w:rPr>
          <w:rFonts w:ascii="Georgia" w:hAnsi="Georgia"/>
        </w:rPr>
        <w:t xml:space="preserve">, con la presenza </w:t>
      </w:r>
      <w:r w:rsidR="00F0772B">
        <w:rPr>
          <w:rFonts w:ascii="Georgia" w:hAnsi="Georgia"/>
        </w:rPr>
        <w:t>di un protagonista quale</w:t>
      </w:r>
      <w:r w:rsidR="002E75BF">
        <w:rPr>
          <w:rFonts w:ascii="Georgia" w:hAnsi="Georgia"/>
        </w:rPr>
        <w:t xml:space="preserve"> Oliviero Toscani e di Paolo Rosselli e </w:t>
      </w:r>
      <w:r>
        <w:rPr>
          <w:rFonts w:ascii="Georgia" w:hAnsi="Georgia"/>
        </w:rPr>
        <w:t xml:space="preserve">Antonio </w:t>
      </w:r>
      <w:proofErr w:type="spellStart"/>
      <w:r>
        <w:rPr>
          <w:rFonts w:ascii="Georgia" w:hAnsi="Georgia"/>
        </w:rPr>
        <w:t>O</w:t>
      </w:r>
      <w:r w:rsidR="002108F8">
        <w:rPr>
          <w:rFonts w:ascii="Georgia" w:hAnsi="Georgia"/>
        </w:rPr>
        <w:t>ttomanelli</w:t>
      </w:r>
      <w:proofErr w:type="spellEnd"/>
      <w:r w:rsidR="002108F8">
        <w:rPr>
          <w:rFonts w:ascii="Georgia" w:hAnsi="Georgia"/>
        </w:rPr>
        <w:t>.</w:t>
      </w:r>
      <w:bookmarkStart w:id="0" w:name="_GoBack"/>
      <w:bookmarkEnd w:id="0"/>
    </w:p>
    <w:p w14:paraId="362FFD73" w14:textId="4C52BA9C" w:rsidR="00ED73FE" w:rsidRPr="00550829" w:rsidRDefault="00D24350" w:rsidP="00927976">
      <w:pPr>
        <w:spacing w:line="276" w:lineRule="auto"/>
        <w:jc w:val="both"/>
        <w:rPr>
          <w:rFonts w:ascii="Georgia" w:hAnsi="Georgia"/>
          <w:color w:val="auto"/>
        </w:rPr>
      </w:pPr>
      <w:r>
        <w:rPr>
          <w:rFonts w:ascii="Georgia" w:hAnsi="Georgia"/>
        </w:rPr>
        <w:t>All</w:t>
      </w:r>
      <w:r w:rsidR="004164D4">
        <w:rPr>
          <w:rFonts w:ascii="Georgia" w:hAnsi="Georgia"/>
        </w:rPr>
        <w:t>’arte,</w:t>
      </w:r>
      <w:r w:rsidR="00D52737">
        <w:rPr>
          <w:rFonts w:ascii="Georgia" w:hAnsi="Georgia"/>
        </w:rPr>
        <w:t xml:space="preserve"> con la p</w:t>
      </w:r>
      <w:r w:rsidR="00ED73FE">
        <w:rPr>
          <w:rFonts w:ascii="Georgia" w:hAnsi="Georgia"/>
        </w:rPr>
        <w:t>artecipazione</w:t>
      </w:r>
      <w:r w:rsidR="00A21533">
        <w:rPr>
          <w:rFonts w:ascii="Georgia" w:hAnsi="Georgia"/>
        </w:rPr>
        <w:t>,</w:t>
      </w:r>
      <w:r w:rsidR="00D52737">
        <w:rPr>
          <w:rFonts w:ascii="Georgia" w:hAnsi="Georgia"/>
        </w:rPr>
        <w:t xml:space="preserve"> </w:t>
      </w:r>
      <w:r w:rsidR="00F0772B">
        <w:rPr>
          <w:rFonts w:ascii="Georgia" w:hAnsi="Georgia"/>
        </w:rPr>
        <w:t>tra gli altri</w:t>
      </w:r>
      <w:r w:rsidR="008A088B">
        <w:rPr>
          <w:rFonts w:ascii="Georgia" w:hAnsi="Georgia"/>
        </w:rPr>
        <w:t>,</w:t>
      </w:r>
      <w:r w:rsidR="00F0772B">
        <w:rPr>
          <w:rFonts w:ascii="Georgia" w:hAnsi="Georgia"/>
        </w:rPr>
        <w:t xml:space="preserve"> </w:t>
      </w:r>
      <w:r w:rsidR="00D52737">
        <w:rPr>
          <w:rFonts w:ascii="Georgia" w:hAnsi="Georgia"/>
        </w:rPr>
        <w:t>dell’artista albanese Adrian Paci</w:t>
      </w:r>
      <w:r w:rsidR="00B82FA6">
        <w:rPr>
          <w:rFonts w:ascii="Georgia" w:hAnsi="Georgia"/>
        </w:rPr>
        <w:t xml:space="preserve"> e</w:t>
      </w:r>
      <w:r>
        <w:rPr>
          <w:rFonts w:ascii="Georgia" w:hAnsi="Georgia"/>
        </w:rPr>
        <w:t xml:space="preserve"> </w:t>
      </w:r>
      <w:r w:rsidR="008A088B">
        <w:rPr>
          <w:rFonts w:ascii="Georgia" w:hAnsi="Georgia"/>
        </w:rPr>
        <w:t xml:space="preserve">al teatro </w:t>
      </w:r>
      <w:r w:rsidR="00ED73FE">
        <w:rPr>
          <w:rFonts w:ascii="Georgia" w:hAnsi="Georgia"/>
        </w:rPr>
        <w:t xml:space="preserve">grazie ad un evento speciale dedicato a Luca Ronconi, </w:t>
      </w:r>
      <w:r w:rsidR="00914557">
        <w:rPr>
          <w:rFonts w:ascii="Georgia" w:hAnsi="Georgia"/>
        </w:rPr>
        <w:t>al</w:t>
      </w:r>
      <w:r w:rsidR="00550829">
        <w:rPr>
          <w:rFonts w:ascii="Georgia" w:hAnsi="Georgia"/>
        </w:rPr>
        <w:t xml:space="preserve"> Teatro dell’Arte -</w:t>
      </w:r>
      <w:r w:rsidR="00FC52F2">
        <w:rPr>
          <w:rFonts w:ascii="Georgia" w:hAnsi="Georgia"/>
        </w:rPr>
        <w:t xml:space="preserve"> </w:t>
      </w:r>
      <w:r w:rsidR="00ED73FE">
        <w:rPr>
          <w:rFonts w:ascii="Georgia" w:hAnsi="Georgia"/>
        </w:rPr>
        <w:t>curato da Margheri</w:t>
      </w:r>
      <w:r w:rsidR="00550829">
        <w:rPr>
          <w:rFonts w:ascii="Georgia" w:hAnsi="Georgia"/>
        </w:rPr>
        <w:t xml:space="preserve">ta Palli </w:t>
      </w:r>
      <w:r w:rsidR="00550829" w:rsidRPr="00550829">
        <w:rPr>
          <w:rFonts w:ascii="Georgia" w:hAnsi="Georgia"/>
          <w:color w:val="auto"/>
        </w:rPr>
        <w:t xml:space="preserve">e Giovanni </w:t>
      </w:r>
      <w:proofErr w:type="gramStart"/>
      <w:r w:rsidR="00550829" w:rsidRPr="00550829">
        <w:rPr>
          <w:rFonts w:ascii="Georgia" w:hAnsi="Georgia"/>
          <w:color w:val="auto"/>
        </w:rPr>
        <w:t>Agosti</w:t>
      </w:r>
      <w:proofErr w:type="gramEnd"/>
      <w:r w:rsidR="00FC52F2">
        <w:rPr>
          <w:rFonts w:ascii="Georgia" w:hAnsi="Georgia"/>
          <w:color w:val="auto"/>
        </w:rPr>
        <w:t xml:space="preserve"> </w:t>
      </w:r>
      <w:r w:rsidR="00550829" w:rsidRPr="00550829">
        <w:rPr>
          <w:rFonts w:ascii="Georgia" w:hAnsi="Georgia"/>
          <w:color w:val="auto"/>
        </w:rPr>
        <w:t xml:space="preserve">- </w:t>
      </w:r>
      <w:r w:rsidR="00ED73FE" w:rsidRPr="00550829">
        <w:rPr>
          <w:rFonts w:ascii="Georgia" w:hAnsi="Georgia"/>
          <w:color w:val="auto"/>
        </w:rPr>
        <w:t>e</w:t>
      </w:r>
      <w:r w:rsidR="008A088B" w:rsidRPr="00550829">
        <w:rPr>
          <w:rFonts w:ascii="Georgia" w:hAnsi="Georgia"/>
          <w:color w:val="auto"/>
        </w:rPr>
        <w:t xml:space="preserve"> una programmazione sp</w:t>
      </w:r>
      <w:r w:rsidRPr="00550829">
        <w:rPr>
          <w:rFonts w:ascii="Georgia" w:hAnsi="Georgia"/>
          <w:color w:val="auto"/>
        </w:rPr>
        <w:t>e</w:t>
      </w:r>
      <w:r w:rsidR="008A088B" w:rsidRPr="00550829">
        <w:rPr>
          <w:rFonts w:ascii="Georgia" w:hAnsi="Georgia"/>
          <w:color w:val="auto"/>
        </w:rPr>
        <w:t>ciale curata da Umberto Angelini</w:t>
      </w:r>
      <w:r w:rsidR="0042604C" w:rsidRPr="00550829">
        <w:rPr>
          <w:rFonts w:ascii="Georgia" w:hAnsi="Georgia"/>
          <w:color w:val="auto"/>
        </w:rPr>
        <w:t>.</w:t>
      </w:r>
    </w:p>
    <w:p w14:paraId="49ED3310" w14:textId="2775AF40" w:rsidR="002108F8" w:rsidRPr="00550829" w:rsidRDefault="00550829" w:rsidP="00927976">
      <w:pPr>
        <w:spacing w:line="276" w:lineRule="auto"/>
        <w:jc w:val="both"/>
        <w:rPr>
          <w:rFonts w:ascii="Georgia" w:hAnsi="Georgia"/>
          <w:color w:val="auto"/>
        </w:rPr>
      </w:pPr>
      <w:r w:rsidRPr="00550829">
        <w:rPr>
          <w:rFonts w:ascii="Georgia" w:hAnsi="Georgia"/>
          <w:color w:val="auto"/>
        </w:rPr>
        <w:t>E a</w:t>
      </w:r>
      <w:r w:rsidR="00DE7CF5" w:rsidRPr="00550829">
        <w:rPr>
          <w:rFonts w:ascii="Georgia" w:hAnsi="Georgia"/>
          <w:color w:val="auto"/>
        </w:rPr>
        <w:t xml:space="preserve">lla musica, che oltre al concerto di sabato sera, vedrà la partecipazione </w:t>
      </w:r>
      <w:r w:rsidR="00B2435C">
        <w:rPr>
          <w:rFonts w:ascii="Georgia" w:hAnsi="Georgia"/>
          <w:color w:val="auto"/>
        </w:rPr>
        <w:t xml:space="preserve">di </w:t>
      </w:r>
      <w:r w:rsidR="002108F8" w:rsidRPr="00550829">
        <w:rPr>
          <w:rFonts w:ascii="Georgia" w:hAnsi="Georgia"/>
          <w:color w:val="auto"/>
        </w:rPr>
        <w:t>Max Casacci</w:t>
      </w:r>
      <w:r w:rsidRPr="00550829">
        <w:rPr>
          <w:rFonts w:ascii="Georgia" w:hAnsi="Georgia"/>
          <w:color w:val="auto"/>
        </w:rPr>
        <w:t xml:space="preserve"> (Subsonica)</w:t>
      </w:r>
      <w:r w:rsidR="00B2435C">
        <w:rPr>
          <w:rFonts w:ascii="Georgia" w:hAnsi="Georgia"/>
          <w:color w:val="auto"/>
        </w:rPr>
        <w:t xml:space="preserve"> </w:t>
      </w:r>
      <w:r w:rsidR="002108F8" w:rsidRPr="00550829">
        <w:rPr>
          <w:rFonts w:ascii="Georgia" w:hAnsi="Georgia"/>
          <w:color w:val="auto"/>
        </w:rPr>
        <w:t xml:space="preserve">Daniele Mana </w:t>
      </w:r>
      <w:r w:rsidRPr="00550829">
        <w:rPr>
          <w:rFonts w:ascii="Georgia" w:hAnsi="Georgia"/>
          <w:color w:val="auto"/>
        </w:rPr>
        <w:t>e</w:t>
      </w:r>
      <w:r w:rsidR="002108F8" w:rsidRPr="00550829">
        <w:rPr>
          <w:rFonts w:ascii="Georgia" w:hAnsi="Georgia"/>
          <w:color w:val="auto"/>
        </w:rPr>
        <w:t xml:space="preserve"> </w:t>
      </w:r>
      <w:r w:rsidR="00B2435C">
        <w:rPr>
          <w:rFonts w:ascii="Georgia" w:hAnsi="Georgia"/>
          <w:color w:val="auto"/>
        </w:rPr>
        <w:t xml:space="preserve">Emanuele Cisi e </w:t>
      </w:r>
      <w:r w:rsidR="002108F8" w:rsidRPr="00550829">
        <w:rPr>
          <w:rFonts w:ascii="Georgia" w:hAnsi="Georgia"/>
          <w:color w:val="auto"/>
        </w:rPr>
        <w:t xml:space="preserve">del loro nuovo progetto </w:t>
      </w:r>
      <w:r w:rsidRPr="00550829">
        <w:rPr>
          <w:rFonts w:ascii="Georgia" w:hAnsi="Georgia"/>
          <w:color w:val="auto"/>
        </w:rPr>
        <w:t>di campionatura e mix sonoro de</w:t>
      </w:r>
      <w:r w:rsidR="002108F8" w:rsidRPr="00550829">
        <w:rPr>
          <w:rFonts w:ascii="Georgia" w:hAnsi="Georgia"/>
          <w:color w:val="auto"/>
        </w:rPr>
        <w:t>i rumori del</w:t>
      </w:r>
      <w:r w:rsidRPr="00550829">
        <w:rPr>
          <w:rFonts w:ascii="Georgia" w:hAnsi="Georgia"/>
          <w:color w:val="auto"/>
        </w:rPr>
        <w:t>la città di Torino</w:t>
      </w:r>
      <w:r w:rsidR="002108F8" w:rsidRPr="00550829">
        <w:rPr>
          <w:rFonts w:ascii="Georgia" w:hAnsi="Georgia"/>
          <w:color w:val="auto"/>
        </w:rPr>
        <w:t xml:space="preserve">. </w:t>
      </w:r>
    </w:p>
    <w:p w14:paraId="1A39C559" w14:textId="77777777" w:rsidR="00293229" w:rsidRPr="006E186F" w:rsidRDefault="00293229" w:rsidP="00927976">
      <w:pPr>
        <w:spacing w:line="276" w:lineRule="auto"/>
        <w:jc w:val="both"/>
        <w:rPr>
          <w:rFonts w:ascii="Georgia" w:eastAsia="Georgia" w:hAnsi="Georgia" w:cs="Georgia"/>
        </w:rPr>
      </w:pPr>
    </w:p>
    <w:p w14:paraId="5401BDC9" w14:textId="1CE6BDE1" w:rsidR="008A11F2" w:rsidRPr="006E186F" w:rsidRDefault="00D24350" w:rsidP="00927976">
      <w:pPr>
        <w:spacing w:line="276" w:lineRule="auto"/>
        <w:jc w:val="both"/>
        <w:rPr>
          <w:rFonts w:ascii="Georgia" w:eastAsia="Georgia" w:hAnsi="Georgia" w:cs="Georgia"/>
        </w:rPr>
      </w:pPr>
      <w:r>
        <w:rPr>
          <w:rFonts w:ascii="Georgia" w:hAnsi="Georgia"/>
        </w:rPr>
        <w:t xml:space="preserve">A Milano Arch Week si discuteranno </w:t>
      </w:r>
      <w:r w:rsidR="00D27198" w:rsidRPr="006E186F">
        <w:rPr>
          <w:rFonts w:ascii="Georgia" w:hAnsi="Georgia"/>
        </w:rPr>
        <w:t xml:space="preserve">i </w:t>
      </w:r>
      <w:r>
        <w:rPr>
          <w:rFonts w:ascii="Georgia" w:hAnsi="Georgia"/>
        </w:rPr>
        <w:t xml:space="preserve">grandi temi </w:t>
      </w:r>
      <w:r w:rsidR="00D27198" w:rsidRPr="006E186F">
        <w:rPr>
          <w:rFonts w:ascii="Georgia" w:hAnsi="Georgia"/>
        </w:rPr>
        <w:t xml:space="preserve">delle città contemporanee </w:t>
      </w:r>
      <w:r w:rsidR="00FC52F2">
        <w:rPr>
          <w:rFonts w:ascii="Georgia" w:hAnsi="Georgia"/>
        </w:rPr>
        <w:t>-</w:t>
      </w:r>
      <w:r w:rsidR="00D27198" w:rsidRPr="006E186F">
        <w:rPr>
          <w:rFonts w:ascii="Georgia" w:hAnsi="Georgia"/>
        </w:rPr>
        <w:t xml:space="preserve"> le periferie, l</w:t>
      </w:r>
      <w:r w:rsidR="00634059">
        <w:rPr>
          <w:rFonts w:ascii="Georgia" w:hAnsi="Georgia"/>
        </w:rPr>
        <w:t>e disuguaglianze sociali</w:t>
      </w:r>
      <w:r w:rsidR="00A21533">
        <w:rPr>
          <w:rFonts w:ascii="Georgia" w:hAnsi="Georgia"/>
        </w:rPr>
        <w:t xml:space="preserve">, </w:t>
      </w:r>
      <w:r w:rsidR="00634059">
        <w:rPr>
          <w:rFonts w:ascii="Georgia" w:hAnsi="Georgia"/>
        </w:rPr>
        <w:t xml:space="preserve">le </w:t>
      </w:r>
      <w:r w:rsidR="00D27198" w:rsidRPr="006E186F">
        <w:rPr>
          <w:rFonts w:ascii="Georgia" w:hAnsi="Georgia"/>
        </w:rPr>
        <w:t xml:space="preserve">trasformazioni urbane e </w:t>
      </w:r>
      <w:r>
        <w:rPr>
          <w:rFonts w:ascii="Georgia" w:hAnsi="Georgia"/>
        </w:rPr>
        <w:t>la grande sfida</w:t>
      </w:r>
      <w:r w:rsidR="008A088B">
        <w:rPr>
          <w:rFonts w:ascii="Georgia" w:hAnsi="Georgia"/>
        </w:rPr>
        <w:t xml:space="preserve"> della ricostruzione del C</w:t>
      </w:r>
      <w:r w:rsidR="00D27198" w:rsidRPr="006E186F">
        <w:rPr>
          <w:rFonts w:ascii="Georgia" w:hAnsi="Georgia"/>
        </w:rPr>
        <w:t>entro Italia</w:t>
      </w:r>
      <w:r w:rsidR="00A21533">
        <w:rPr>
          <w:rFonts w:ascii="Georgia" w:hAnsi="Georgia"/>
        </w:rPr>
        <w:t xml:space="preserve"> - </w:t>
      </w:r>
      <w:r w:rsidR="00D27198" w:rsidRPr="006E186F">
        <w:rPr>
          <w:rFonts w:ascii="Georgia" w:hAnsi="Georgia"/>
        </w:rPr>
        <w:t xml:space="preserve">con la presenza </w:t>
      </w:r>
      <w:r w:rsidR="00F0772B">
        <w:rPr>
          <w:rFonts w:ascii="Georgia" w:hAnsi="Georgia"/>
        </w:rPr>
        <w:t xml:space="preserve">tra gli altri </w:t>
      </w:r>
      <w:r w:rsidR="00D27198" w:rsidRPr="006E186F">
        <w:rPr>
          <w:rFonts w:ascii="Georgia" w:hAnsi="Georgia"/>
        </w:rPr>
        <w:t>del Commissario Vasco Errani</w:t>
      </w:r>
      <w:r w:rsidR="002E75BF" w:rsidRPr="00FF46EF">
        <w:rPr>
          <w:rFonts w:ascii="Georgia" w:hAnsi="Georgia"/>
        </w:rPr>
        <w:t>.</w:t>
      </w:r>
      <w:r w:rsidR="008A088B">
        <w:rPr>
          <w:rFonts w:ascii="Georgia" w:hAnsi="Georgia"/>
        </w:rPr>
        <w:t xml:space="preserve"> </w:t>
      </w:r>
      <w:r w:rsidR="007C03D2">
        <w:rPr>
          <w:rFonts w:ascii="Georgia" w:hAnsi="Georgia"/>
        </w:rPr>
        <w:t>Non mancheranno</w:t>
      </w:r>
      <w:r w:rsidR="00D92F86">
        <w:rPr>
          <w:rFonts w:ascii="Georgia" w:hAnsi="Georgia"/>
        </w:rPr>
        <w:t xml:space="preserve"> </w:t>
      </w:r>
      <w:r w:rsidR="007C03D2">
        <w:rPr>
          <w:rFonts w:ascii="Georgia" w:hAnsi="Georgia"/>
        </w:rPr>
        <w:lastRenderedPageBreak/>
        <w:t>approfondimenti</w:t>
      </w:r>
      <w:r w:rsidR="00D92F86">
        <w:rPr>
          <w:rFonts w:ascii="Georgia" w:hAnsi="Georgia"/>
        </w:rPr>
        <w:t xml:space="preserve"> sug</w:t>
      </w:r>
      <w:r>
        <w:rPr>
          <w:rFonts w:ascii="Georgia" w:hAnsi="Georgia"/>
        </w:rPr>
        <w:t>li</w:t>
      </w:r>
      <w:r w:rsidR="008A088B">
        <w:rPr>
          <w:rFonts w:ascii="Georgia" w:hAnsi="Georgia"/>
        </w:rPr>
        <w:t xml:space="preserve"> spazi del conflitto internazionale</w:t>
      </w:r>
      <w:r w:rsidR="00D92F86">
        <w:rPr>
          <w:rFonts w:ascii="Georgia" w:hAnsi="Georgia"/>
        </w:rPr>
        <w:t>, grazie</w:t>
      </w:r>
      <w:r w:rsidR="008A088B">
        <w:rPr>
          <w:rFonts w:ascii="Georgia" w:hAnsi="Georgia"/>
        </w:rPr>
        <w:t xml:space="preserve"> </w:t>
      </w:r>
      <w:r w:rsidR="00D92F86">
        <w:rPr>
          <w:rFonts w:ascii="Georgia" w:hAnsi="Georgia"/>
        </w:rPr>
        <w:t xml:space="preserve">alla presenza </w:t>
      </w:r>
      <w:r w:rsidR="008A088B">
        <w:rPr>
          <w:rFonts w:ascii="Georgia" w:hAnsi="Georgia"/>
        </w:rPr>
        <w:t>dell’arc</w:t>
      </w:r>
      <w:r w:rsidR="007C03D2">
        <w:rPr>
          <w:rFonts w:ascii="Georgia" w:hAnsi="Georgia"/>
        </w:rPr>
        <w:t xml:space="preserve">hitetto israeliano Eyal Weizman, a </w:t>
      </w:r>
      <w:r w:rsidR="008A088B">
        <w:rPr>
          <w:rFonts w:ascii="Georgia" w:hAnsi="Georgia"/>
        </w:rPr>
        <w:t xml:space="preserve">una sessione dedicata </w:t>
      </w:r>
      <w:r>
        <w:rPr>
          <w:rFonts w:ascii="Georgia" w:hAnsi="Georgia"/>
        </w:rPr>
        <w:t>al</w:t>
      </w:r>
      <w:r w:rsidR="007C03D2">
        <w:rPr>
          <w:rFonts w:ascii="Georgia" w:hAnsi="Georgia"/>
        </w:rPr>
        <w:t xml:space="preserve"> rapporto tra Architettura e G</w:t>
      </w:r>
      <w:r>
        <w:rPr>
          <w:rFonts w:ascii="Georgia" w:hAnsi="Georgia"/>
        </w:rPr>
        <w:t xml:space="preserve">eopolitica </w:t>
      </w:r>
      <w:r w:rsidR="00D92F86">
        <w:rPr>
          <w:rFonts w:ascii="Georgia" w:hAnsi="Georgia"/>
        </w:rPr>
        <w:t xml:space="preserve">e </w:t>
      </w:r>
      <w:r w:rsidR="007C03D2">
        <w:rPr>
          <w:rFonts w:ascii="Georgia" w:hAnsi="Georgia"/>
        </w:rPr>
        <w:t xml:space="preserve">a </w:t>
      </w:r>
      <w:r w:rsidR="00D92F86">
        <w:rPr>
          <w:rFonts w:ascii="Georgia" w:hAnsi="Georgia"/>
        </w:rPr>
        <w:t xml:space="preserve">una riflessione </w:t>
      </w:r>
      <w:r w:rsidR="007C03D2">
        <w:rPr>
          <w:rFonts w:ascii="Georgia" w:hAnsi="Georgia"/>
        </w:rPr>
        <w:t>sullo</w:t>
      </w:r>
      <w:r w:rsidR="00D92F86">
        <w:rPr>
          <w:rFonts w:ascii="Georgia" w:hAnsi="Georgia"/>
        </w:rPr>
        <w:t xml:space="preserve"> sviluppo delle città africane</w:t>
      </w:r>
      <w:r>
        <w:rPr>
          <w:rFonts w:ascii="Georgia" w:hAnsi="Georgia"/>
        </w:rPr>
        <w:t>.</w:t>
      </w:r>
      <w:r w:rsidR="00D92F86">
        <w:rPr>
          <w:rFonts w:ascii="Georgia" w:hAnsi="Georgia"/>
        </w:rPr>
        <w:t xml:space="preserve"> </w:t>
      </w:r>
    </w:p>
    <w:p w14:paraId="61DAB26A" w14:textId="77777777" w:rsidR="008A11F2" w:rsidRPr="006E186F" w:rsidRDefault="008A11F2" w:rsidP="00927976">
      <w:pPr>
        <w:spacing w:line="276" w:lineRule="auto"/>
        <w:jc w:val="both"/>
        <w:rPr>
          <w:rFonts w:ascii="Georgia" w:eastAsia="Georgia" w:hAnsi="Georgia" w:cs="Georgia"/>
        </w:rPr>
      </w:pPr>
    </w:p>
    <w:p w14:paraId="044BB9C4" w14:textId="77777777" w:rsidR="008A088B" w:rsidRDefault="004164D4" w:rsidP="0092797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line="276" w:lineRule="auto"/>
        <w:jc w:val="both"/>
        <w:rPr>
          <w:rFonts w:ascii="Georgia" w:hAnsi="Georgia"/>
        </w:rPr>
      </w:pPr>
      <w:r>
        <w:rPr>
          <w:rFonts w:ascii="Georgia" w:hAnsi="Georgia"/>
        </w:rPr>
        <w:t xml:space="preserve">Di sera </w:t>
      </w:r>
      <w:r w:rsidR="005A5A20">
        <w:rPr>
          <w:rFonts w:ascii="Georgia" w:hAnsi="Georgia"/>
        </w:rPr>
        <w:t>il giardino della Triennale si accenderà per dar vita a momenti di riflessione intrecciati con l’</w:t>
      </w:r>
      <w:r w:rsidR="008A088B">
        <w:rPr>
          <w:rFonts w:ascii="Georgia" w:hAnsi="Georgia"/>
        </w:rPr>
        <w:t xml:space="preserve">intrattenimento e lo spettacolo. </w:t>
      </w:r>
    </w:p>
    <w:p w14:paraId="09801B64" w14:textId="4936DF82" w:rsidR="00371760" w:rsidRDefault="00371760" w:rsidP="008A088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line="276" w:lineRule="auto"/>
        <w:jc w:val="both"/>
        <w:rPr>
          <w:rFonts w:ascii="Georgia" w:hAnsi="Georgia"/>
        </w:rPr>
      </w:pPr>
      <w:r>
        <w:rPr>
          <w:rFonts w:ascii="Georgia" w:hAnsi="Georgia"/>
        </w:rPr>
        <w:t>G</w:t>
      </w:r>
      <w:r w:rsidR="008A088B">
        <w:rPr>
          <w:rFonts w:ascii="Georgia" w:hAnsi="Georgia"/>
        </w:rPr>
        <w:t>ioved</w:t>
      </w:r>
      <w:r w:rsidR="002078CD">
        <w:rPr>
          <w:rFonts w:ascii="Georgia" w:hAnsi="Georgia"/>
        </w:rPr>
        <w:t>ì</w:t>
      </w:r>
      <w:r w:rsidR="008A088B">
        <w:rPr>
          <w:rFonts w:ascii="Georgia" w:hAnsi="Georgia"/>
        </w:rPr>
        <w:t xml:space="preserve"> </w:t>
      </w:r>
      <w:r w:rsidR="00C37A28">
        <w:rPr>
          <w:rFonts w:ascii="Georgia" w:hAnsi="Georgia"/>
        </w:rPr>
        <w:t xml:space="preserve">15 </w:t>
      </w:r>
      <w:r w:rsidR="008A088B">
        <w:rPr>
          <w:rFonts w:ascii="Georgia" w:hAnsi="Georgia"/>
        </w:rPr>
        <w:t>una sessione dedicata all’Architettura e la Notte curata da Ze</w:t>
      </w:r>
      <w:r>
        <w:rPr>
          <w:rFonts w:ascii="Georgia" w:hAnsi="Georgia"/>
        </w:rPr>
        <w:t>ro.</w:t>
      </w:r>
    </w:p>
    <w:p w14:paraId="405F9FD5" w14:textId="12A77EBB" w:rsidR="00D24350" w:rsidRDefault="00371760" w:rsidP="008A088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line="276" w:lineRule="auto"/>
        <w:jc w:val="both"/>
        <w:rPr>
          <w:rFonts w:ascii="Georgia" w:hAnsi="Georgia"/>
        </w:rPr>
      </w:pPr>
      <w:r>
        <w:rPr>
          <w:rFonts w:ascii="Georgia" w:hAnsi="Georgia"/>
        </w:rPr>
        <w:t>V</w:t>
      </w:r>
      <w:r w:rsidR="008A088B">
        <w:rPr>
          <w:rFonts w:ascii="Georgia" w:hAnsi="Georgia"/>
        </w:rPr>
        <w:t>enerd</w:t>
      </w:r>
      <w:r w:rsidR="002078CD">
        <w:rPr>
          <w:rFonts w:ascii="Georgia" w:hAnsi="Georgia"/>
        </w:rPr>
        <w:t>ì</w:t>
      </w:r>
      <w:r w:rsidR="008A088B">
        <w:rPr>
          <w:rFonts w:ascii="Georgia" w:hAnsi="Georgia"/>
        </w:rPr>
        <w:t xml:space="preserve"> </w:t>
      </w:r>
      <w:r w:rsidR="00C37A28">
        <w:rPr>
          <w:rFonts w:ascii="Georgia" w:hAnsi="Georgia"/>
        </w:rPr>
        <w:t xml:space="preserve">16 </w:t>
      </w:r>
      <w:r w:rsidR="008A088B">
        <w:rPr>
          <w:rFonts w:ascii="Georgia" w:hAnsi="Georgia"/>
        </w:rPr>
        <w:t xml:space="preserve">una Maratona </w:t>
      </w:r>
      <w:proofErr w:type="spellStart"/>
      <w:r w:rsidR="008A088B">
        <w:rPr>
          <w:rFonts w:ascii="Georgia" w:hAnsi="Georgia"/>
        </w:rPr>
        <w:t>Radicals</w:t>
      </w:r>
      <w:proofErr w:type="spellEnd"/>
      <w:r w:rsidR="00D24350">
        <w:rPr>
          <w:rFonts w:ascii="Georgia" w:hAnsi="Georgia"/>
        </w:rPr>
        <w:t xml:space="preserve"> (con gli architetti </w:t>
      </w:r>
      <w:r w:rsidR="002078CD">
        <w:rPr>
          <w:rFonts w:ascii="Georgia" w:hAnsi="Georgia"/>
        </w:rPr>
        <w:t xml:space="preserve">radicali </w:t>
      </w:r>
      <w:r w:rsidR="00D24350">
        <w:rPr>
          <w:rFonts w:ascii="Georgia" w:hAnsi="Georgia"/>
        </w:rPr>
        <w:t>della scena fiorentina e milanese)</w:t>
      </w:r>
      <w:r>
        <w:rPr>
          <w:rFonts w:ascii="Georgia" w:hAnsi="Georgia"/>
        </w:rPr>
        <w:t xml:space="preserve"> e a seguire la proiezione di un montaggio dei film su Milano di Renato Pozzetto commentati dal loro autore</w:t>
      </w:r>
      <w:r w:rsidR="00A21533">
        <w:rPr>
          <w:rFonts w:ascii="Georgia" w:hAnsi="Georgia"/>
        </w:rPr>
        <w:t>.</w:t>
      </w:r>
    </w:p>
    <w:p w14:paraId="7D4BE3DA" w14:textId="369D7CEC" w:rsidR="008A11F2" w:rsidRPr="00D16F9C" w:rsidRDefault="00D16F9C" w:rsidP="00D16F9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line="276" w:lineRule="auto"/>
        <w:jc w:val="both"/>
        <w:rPr>
          <w:rFonts w:ascii="Georgia" w:hAnsi="Georgia"/>
        </w:rPr>
      </w:pPr>
      <w:r w:rsidRPr="00D16F9C">
        <w:rPr>
          <w:rFonts w:ascii="Georgia" w:hAnsi="Georgia"/>
        </w:rPr>
        <w:t xml:space="preserve">Sabato </w:t>
      </w:r>
      <w:r>
        <w:rPr>
          <w:rFonts w:ascii="Georgia" w:hAnsi="Georgia"/>
        </w:rPr>
        <w:t>17, infine, il giardino della</w:t>
      </w:r>
      <w:r w:rsidRPr="00D16F9C">
        <w:rPr>
          <w:rFonts w:ascii="Georgia" w:hAnsi="Georgia"/>
        </w:rPr>
        <w:t xml:space="preserve"> Triennale ospiterà una grande serata dedicata alla cultura delle periferie, con filmati, testimonianze di scrittori e uno showcase</w:t>
      </w:r>
      <w:r w:rsidR="00550829">
        <w:rPr>
          <w:rFonts w:ascii="Georgia" w:hAnsi="Georgia"/>
        </w:rPr>
        <w:t xml:space="preserve"> curato da Marta Donà</w:t>
      </w:r>
      <w:r w:rsidRPr="00D16F9C">
        <w:rPr>
          <w:rFonts w:ascii="Georgia" w:hAnsi="Georgia"/>
        </w:rPr>
        <w:t xml:space="preserve">, dove si esibirà il meglio della musica </w:t>
      </w:r>
      <w:proofErr w:type="spellStart"/>
      <w:r w:rsidRPr="00D16F9C">
        <w:rPr>
          <w:rFonts w:ascii="Georgia" w:hAnsi="Georgia"/>
        </w:rPr>
        <w:t>tra</w:t>
      </w:r>
      <w:r w:rsidR="00371760">
        <w:rPr>
          <w:rFonts w:ascii="Georgia" w:hAnsi="Georgia"/>
        </w:rPr>
        <w:t>p</w:t>
      </w:r>
      <w:proofErr w:type="spellEnd"/>
      <w:r w:rsidR="00371760">
        <w:rPr>
          <w:rFonts w:ascii="Georgia" w:hAnsi="Georgia"/>
        </w:rPr>
        <w:t xml:space="preserve"> italiana con IZI e LAIOUNG e FABRI FIBRA, reduce dal </w:t>
      </w:r>
      <w:r w:rsidRPr="00D16F9C">
        <w:rPr>
          <w:rFonts w:ascii="Georgia" w:hAnsi="Georgia"/>
        </w:rPr>
        <w:t>successo del suo ultimo disco di inediti “Fenomeno”</w:t>
      </w:r>
      <w:r>
        <w:rPr>
          <w:rFonts w:ascii="Georgia" w:hAnsi="Georgia"/>
        </w:rPr>
        <w:t>.</w:t>
      </w:r>
    </w:p>
    <w:p w14:paraId="77E18142" w14:textId="3495ED0A" w:rsidR="00801867" w:rsidRDefault="00D74AED" w:rsidP="0080186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line="276" w:lineRule="auto"/>
        <w:jc w:val="both"/>
        <w:rPr>
          <w:rFonts w:ascii="Georgia" w:hAnsi="Georgia"/>
        </w:rPr>
      </w:pPr>
      <w:r>
        <w:rPr>
          <w:rFonts w:ascii="Georgia" w:hAnsi="Georgia"/>
        </w:rPr>
        <w:br/>
      </w:r>
      <w:r w:rsidR="00801867">
        <w:rPr>
          <w:rFonts w:ascii="Georgia" w:hAnsi="Georgia"/>
        </w:rPr>
        <w:t>I partecipanti alla Milano Arch Week avranno diritto ad uno sconto sul biglietto della mostra “La Terra I</w:t>
      </w:r>
      <w:r w:rsidR="00801867" w:rsidRPr="00585F48">
        <w:rPr>
          <w:rFonts w:ascii="Georgia" w:hAnsi="Georgia"/>
        </w:rPr>
        <w:t>nquieta”</w:t>
      </w:r>
      <w:r w:rsidR="00801867">
        <w:rPr>
          <w:rFonts w:ascii="Georgia" w:hAnsi="Georgia"/>
        </w:rPr>
        <w:t xml:space="preserve"> (5,50 €) presentando il programma alla biglietteria della Triennale. </w:t>
      </w:r>
    </w:p>
    <w:p w14:paraId="55D0EA7D" w14:textId="77777777" w:rsidR="003315A3" w:rsidRDefault="003315A3" w:rsidP="00A84AD6">
      <w:pPr>
        <w:rPr>
          <w:rFonts w:ascii="Georgia" w:eastAsia="Georgia" w:hAnsi="Georgia" w:cs="Georgia"/>
        </w:rPr>
      </w:pPr>
    </w:p>
    <w:p w14:paraId="4D2CB008" w14:textId="3A2B8233" w:rsidR="006679F6" w:rsidRPr="00FC52F2" w:rsidRDefault="002E75BF" w:rsidP="006679F6">
      <w:pPr>
        <w:rPr>
          <w:rFonts w:ascii="Georgia" w:eastAsia="Georgia" w:hAnsi="Georgia" w:cs="Georgia"/>
        </w:rPr>
      </w:pPr>
      <w:r w:rsidRPr="00FC52F2">
        <w:rPr>
          <w:rFonts w:ascii="Georgia" w:eastAsia="Georgia" w:hAnsi="Georgia" w:cs="Georgia"/>
        </w:rPr>
        <w:t xml:space="preserve">Sponsor: </w:t>
      </w:r>
      <w:proofErr w:type="spellStart"/>
      <w:r w:rsidRPr="00FC52F2">
        <w:rPr>
          <w:rFonts w:ascii="Georgia" w:eastAsia="Georgia" w:hAnsi="Georgia" w:cs="Georgia"/>
        </w:rPr>
        <w:t>Coima</w:t>
      </w:r>
      <w:proofErr w:type="spellEnd"/>
      <w:r w:rsidRPr="00FC52F2">
        <w:rPr>
          <w:rFonts w:ascii="Georgia" w:eastAsia="Georgia" w:hAnsi="Georgia" w:cs="Georgia"/>
        </w:rPr>
        <w:t>, DBA Group,</w:t>
      </w:r>
      <w:r w:rsidR="006679F6" w:rsidRPr="00FC52F2">
        <w:rPr>
          <w:rFonts w:ascii="Georgia" w:eastAsia="Georgia" w:hAnsi="Georgia" w:cs="Georgia"/>
        </w:rPr>
        <w:t xml:space="preserve"> FS</w:t>
      </w:r>
      <w:r w:rsidR="00947166" w:rsidRPr="00FC52F2">
        <w:rPr>
          <w:rFonts w:ascii="Georgia" w:eastAsia="Georgia" w:hAnsi="Georgia" w:cs="Georgia"/>
        </w:rPr>
        <w:t xml:space="preserve"> Sistemi Urbani, H3, HP, Lualdi, Mansutti e </w:t>
      </w:r>
      <w:proofErr w:type="spellStart"/>
      <w:r w:rsidR="006679F6" w:rsidRPr="00FC52F2">
        <w:rPr>
          <w:rFonts w:ascii="Georgia" w:eastAsia="Georgia" w:hAnsi="Georgia" w:cs="Georgia"/>
        </w:rPr>
        <w:t>Milanosesto</w:t>
      </w:r>
      <w:proofErr w:type="spellEnd"/>
      <w:r w:rsidR="006679F6" w:rsidRPr="00FC52F2">
        <w:rPr>
          <w:rFonts w:ascii="Georgia" w:eastAsia="Georgia" w:hAnsi="Georgia" w:cs="Georgia"/>
        </w:rPr>
        <w:t xml:space="preserve">. </w:t>
      </w:r>
    </w:p>
    <w:p w14:paraId="1CDE4D84" w14:textId="56A676F2" w:rsidR="005B2672" w:rsidRDefault="006679F6" w:rsidP="005B2672">
      <w:r w:rsidRPr="00FC52F2">
        <w:rPr>
          <w:rFonts w:ascii="Georgia" w:eastAsia="Georgia" w:hAnsi="Georgia" w:cs="Georgia"/>
        </w:rPr>
        <w:t xml:space="preserve">Media Partner: Abitare, Area, </w:t>
      </w:r>
      <w:proofErr w:type="spellStart"/>
      <w:r w:rsidRPr="00FC52F2">
        <w:rPr>
          <w:rFonts w:ascii="Georgia" w:eastAsia="Georgia" w:hAnsi="Georgia" w:cs="Georgia"/>
        </w:rPr>
        <w:t>Arketipo</w:t>
      </w:r>
      <w:proofErr w:type="spellEnd"/>
      <w:r w:rsidRPr="00FC52F2">
        <w:rPr>
          <w:rFonts w:ascii="Georgia" w:eastAsia="Georgia" w:hAnsi="Georgia" w:cs="Georgia"/>
        </w:rPr>
        <w:t>, DDN, Design boom, Domus, E-</w:t>
      </w:r>
      <w:proofErr w:type="spellStart"/>
      <w:r w:rsidRPr="00FC52F2">
        <w:rPr>
          <w:rFonts w:ascii="Georgia" w:eastAsia="Georgia" w:hAnsi="Georgia" w:cs="Georgia"/>
        </w:rPr>
        <w:t>flux</w:t>
      </w:r>
      <w:proofErr w:type="spellEnd"/>
      <w:r w:rsidRPr="00FC52F2">
        <w:rPr>
          <w:rFonts w:ascii="Georgia" w:eastAsia="Georgia" w:hAnsi="Georgia" w:cs="Georgia"/>
        </w:rPr>
        <w:t xml:space="preserve">, </w:t>
      </w:r>
      <w:proofErr w:type="spellStart"/>
      <w:r w:rsidRPr="00FC52F2">
        <w:rPr>
          <w:rFonts w:ascii="Georgia" w:eastAsia="Georgia" w:hAnsi="Georgia" w:cs="Georgia"/>
        </w:rPr>
        <w:t>Icon</w:t>
      </w:r>
      <w:proofErr w:type="spellEnd"/>
      <w:r w:rsidRPr="00FC52F2">
        <w:rPr>
          <w:rFonts w:ascii="Georgia" w:eastAsia="Georgia" w:hAnsi="Georgia" w:cs="Georgia"/>
        </w:rPr>
        <w:t xml:space="preserve">, </w:t>
      </w:r>
      <w:proofErr w:type="spellStart"/>
      <w:r w:rsidRPr="00FC52F2">
        <w:rPr>
          <w:rFonts w:ascii="Georgia" w:eastAsia="Georgia" w:hAnsi="Georgia" w:cs="Georgia"/>
        </w:rPr>
        <w:t>Icon</w:t>
      </w:r>
      <w:proofErr w:type="spellEnd"/>
      <w:r w:rsidRPr="00FC52F2">
        <w:rPr>
          <w:rFonts w:ascii="Georgia" w:eastAsia="Georgia" w:hAnsi="Georgia" w:cs="Georgia"/>
        </w:rPr>
        <w:t xml:space="preserve"> Design, Interni, Made Expo, Of Arch, Radio Popolare, The Plan, Zero</w:t>
      </w:r>
      <w:r w:rsidRPr="00FC52F2">
        <w:t xml:space="preserve">. </w:t>
      </w:r>
      <w:r w:rsidR="00BB58B0">
        <w:br/>
      </w:r>
    </w:p>
    <w:p w14:paraId="1D5B7921" w14:textId="543FB5D3" w:rsidR="00B6034D" w:rsidRPr="00B6034D" w:rsidRDefault="00634059" w:rsidP="00634059">
      <w:pPr>
        <w:spacing w:line="276" w:lineRule="auto"/>
        <w:rPr>
          <w:rStyle w:val="Collegamentoipertestuale"/>
          <w:rFonts w:ascii="Georgia" w:eastAsia="Georgia" w:hAnsi="Georgia" w:cs="Georgia"/>
        </w:rPr>
      </w:pPr>
      <w:r w:rsidRPr="00B6034D">
        <w:rPr>
          <w:rFonts w:ascii="Georgia" w:eastAsia="Georgia" w:hAnsi="Georgia" w:cs="Georgia"/>
        </w:rPr>
        <w:t xml:space="preserve">Per info: </w:t>
      </w:r>
      <w:hyperlink r:id="rId9" w:history="1">
        <w:r w:rsidRPr="00B6034D">
          <w:rPr>
            <w:rStyle w:val="Collegamentoipertestuale"/>
            <w:rFonts w:ascii="Georgia" w:eastAsia="Georgia" w:hAnsi="Georgia" w:cs="Georgia"/>
          </w:rPr>
          <w:t>www.milanoarchweek.eu</w:t>
        </w:r>
      </w:hyperlink>
      <w:r w:rsidR="00B6034D" w:rsidRPr="00B6034D">
        <w:rPr>
          <w:rStyle w:val="Collegamentoipertestuale"/>
          <w:rFonts w:ascii="Georgia" w:eastAsia="Georgia" w:hAnsi="Georgia" w:cs="Georgia"/>
        </w:rPr>
        <w:br/>
        <w:t>www.facebook.com/milanoarchweek</w:t>
      </w:r>
    </w:p>
    <w:p w14:paraId="5AF96B61" w14:textId="77777777" w:rsidR="00B85B79" w:rsidRDefault="00B6034D" w:rsidP="00634059">
      <w:pPr>
        <w:spacing w:line="276" w:lineRule="auto"/>
        <w:rPr>
          <w:rStyle w:val="Collegamentoipertestuale"/>
          <w:rFonts w:ascii="Georgia" w:eastAsia="Georgia" w:hAnsi="Georgia" w:cs="Georgia"/>
        </w:rPr>
      </w:pPr>
      <w:r w:rsidRPr="00B6034D">
        <w:rPr>
          <w:rStyle w:val="Collegamentoipertestuale"/>
          <w:rFonts w:ascii="Georgia" w:eastAsia="Georgia" w:hAnsi="Georgia" w:cs="Georgia"/>
        </w:rPr>
        <w:t>#</w:t>
      </w:r>
      <w:proofErr w:type="spellStart"/>
      <w:r w:rsidRPr="00B6034D">
        <w:rPr>
          <w:rStyle w:val="Collegamentoipertestuale"/>
          <w:rFonts w:ascii="Georgia" w:eastAsia="Georgia" w:hAnsi="Georgia" w:cs="Georgia"/>
        </w:rPr>
        <w:t>MilanoArchWeek</w:t>
      </w:r>
      <w:proofErr w:type="spellEnd"/>
    </w:p>
    <w:p w14:paraId="105DD73C" w14:textId="67A5B40E" w:rsidR="00285635" w:rsidRDefault="00634059" w:rsidP="00634059">
      <w:pPr>
        <w:spacing w:line="276" w:lineRule="auto"/>
        <w:rPr>
          <w:rFonts w:ascii="Georgia"/>
          <w:sz w:val="20"/>
          <w:szCs w:val="20"/>
        </w:rPr>
        <w:sectPr w:rsidR="00285635">
          <w:headerReference w:type="default" r:id="rId10"/>
          <w:footerReference w:type="default" r:id="rId11"/>
          <w:headerReference w:type="first" r:id="rId12"/>
          <w:footerReference w:type="first" r:id="rId13"/>
          <w:pgSz w:w="11900" w:h="16840"/>
          <w:pgMar w:top="1417" w:right="1134" w:bottom="1134" w:left="1134" w:header="510" w:footer="284" w:gutter="0"/>
          <w:cols w:space="720"/>
          <w:titlePg/>
        </w:sectPr>
      </w:pPr>
      <w:r w:rsidRPr="00B6034D">
        <w:rPr>
          <w:rFonts w:ascii="Georgia" w:eastAsia="Georgia" w:hAnsi="Georgia" w:cs="Georgia"/>
          <w:b/>
        </w:rPr>
        <w:br/>
      </w:r>
    </w:p>
    <w:p w14:paraId="07D7E41A" w14:textId="5DA6F788" w:rsidR="00285635" w:rsidRPr="00B6034D" w:rsidRDefault="00D27198" w:rsidP="00B6034D">
      <w:pPr>
        <w:spacing w:line="276" w:lineRule="auto"/>
        <w:rPr>
          <w:rFonts w:ascii="Georgia" w:eastAsia="Georgia" w:hAnsi="Georgia" w:cs="Georgia"/>
          <w:sz w:val="20"/>
          <w:szCs w:val="20"/>
        </w:rPr>
      </w:pPr>
      <w:r>
        <w:rPr>
          <w:rFonts w:ascii="Georgia"/>
          <w:sz w:val="20"/>
          <w:szCs w:val="20"/>
        </w:rPr>
        <w:t>Comune di Milano</w:t>
      </w:r>
      <w:r>
        <w:rPr>
          <w:rFonts w:ascii="Georgia" w:eastAsia="Georgia" w:hAnsi="Georgia" w:cs="Georgia"/>
          <w:sz w:val="20"/>
          <w:szCs w:val="20"/>
        </w:rPr>
        <w:br/>
      </w:r>
      <w:r>
        <w:rPr>
          <w:rFonts w:ascii="Georgia"/>
          <w:sz w:val="20"/>
          <w:szCs w:val="20"/>
        </w:rPr>
        <w:t xml:space="preserve">Segreteria Ufficio Stampa </w:t>
      </w:r>
      <w:r>
        <w:rPr>
          <w:rFonts w:ascii="Georgia" w:eastAsia="Georgia" w:hAnsi="Georgia" w:cs="Georgia"/>
          <w:sz w:val="20"/>
          <w:szCs w:val="20"/>
        </w:rPr>
        <w:br/>
      </w:r>
      <w:proofErr w:type="spellStart"/>
      <w:r>
        <w:rPr>
          <w:rFonts w:ascii="Georgia"/>
          <w:sz w:val="20"/>
          <w:szCs w:val="20"/>
        </w:rPr>
        <w:t>Tel</w:t>
      </w:r>
      <w:proofErr w:type="spellEnd"/>
      <w:r>
        <w:rPr>
          <w:rFonts w:ascii="Georgia"/>
          <w:sz w:val="20"/>
          <w:szCs w:val="20"/>
        </w:rPr>
        <w:t xml:space="preserve"> 02 884 50150</w:t>
      </w:r>
      <w:r>
        <w:rPr>
          <w:rFonts w:ascii="Georgia" w:eastAsia="Georgia" w:hAnsi="Georgia" w:cs="Georgia"/>
          <w:sz w:val="20"/>
          <w:szCs w:val="20"/>
        </w:rPr>
        <w:br/>
      </w:r>
      <w:hyperlink r:id="rId14" w:history="1">
        <w:r>
          <w:rPr>
            <w:rStyle w:val="Hyperlink0"/>
          </w:rPr>
          <w:t>comunicazione.ufficiostampa@comune.milano.it</w:t>
        </w:r>
      </w:hyperlink>
    </w:p>
    <w:p w14:paraId="1BB34095" w14:textId="77777777" w:rsidR="00B6034D" w:rsidRDefault="00B6034D">
      <w:pPr>
        <w:rPr>
          <w:rFonts w:ascii="Georgia"/>
          <w:sz w:val="20"/>
          <w:szCs w:val="20"/>
        </w:rPr>
      </w:pPr>
    </w:p>
    <w:p w14:paraId="1379D25F" w14:textId="4EBF4B29" w:rsidR="008A11F2" w:rsidRDefault="00D27198">
      <w:pPr>
        <w:rPr>
          <w:rFonts w:ascii="Georgia" w:eastAsia="Georgia" w:hAnsi="Georgia" w:cs="Georgia"/>
          <w:sz w:val="20"/>
          <w:szCs w:val="20"/>
        </w:rPr>
      </w:pPr>
      <w:r>
        <w:rPr>
          <w:rFonts w:ascii="Georgia"/>
          <w:sz w:val="20"/>
          <w:szCs w:val="20"/>
        </w:rPr>
        <w:t>Politecnico di Milano</w:t>
      </w:r>
      <w:r>
        <w:rPr>
          <w:rFonts w:ascii="Georgia" w:eastAsia="Georgia" w:hAnsi="Georgia" w:cs="Georgia"/>
          <w:sz w:val="20"/>
          <w:szCs w:val="20"/>
        </w:rPr>
        <w:br/>
      </w:r>
      <w:r>
        <w:rPr>
          <w:rFonts w:ascii="Georgia"/>
          <w:sz w:val="20"/>
          <w:szCs w:val="20"/>
        </w:rPr>
        <w:t xml:space="preserve">Ufficio Relazioni con i Media </w:t>
      </w:r>
      <w:r>
        <w:rPr>
          <w:rFonts w:ascii="Georgia" w:eastAsia="Georgia" w:hAnsi="Georgia" w:cs="Georgia"/>
          <w:sz w:val="20"/>
          <w:szCs w:val="20"/>
        </w:rPr>
        <w:br/>
      </w:r>
      <w:proofErr w:type="spellStart"/>
      <w:r>
        <w:rPr>
          <w:rFonts w:ascii="Georgia"/>
          <w:sz w:val="20"/>
          <w:szCs w:val="20"/>
        </w:rPr>
        <w:t>Tel</w:t>
      </w:r>
      <w:proofErr w:type="spellEnd"/>
      <w:r>
        <w:rPr>
          <w:rFonts w:ascii="Georgia"/>
          <w:sz w:val="20"/>
          <w:szCs w:val="20"/>
        </w:rPr>
        <w:t xml:space="preserve"> 02 2399 2508</w:t>
      </w:r>
      <w:r w:rsidR="00B6034D">
        <w:rPr>
          <w:rFonts w:ascii="Georgia"/>
          <w:sz w:val="20"/>
          <w:szCs w:val="20"/>
        </w:rPr>
        <w:t xml:space="preserve"> </w:t>
      </w:r>
      <w:r w:rsidR="00B6034D">
        <w:rPr>
          <w:rFonts w:ascii="Georgia"/>
          <w:sz w:val="20"/>
          <w:szCs w:val="20"/>
        </w:rPr>
        <w:t>–</w:t>
      </w:r>
      <w:r w:rsidR="00B6034D">
        <w:rPr>
          <w:rFonts w:ascii="Georgia"/>
          <w:sz w:val="20"/>
          <w:szCs w:val="20"/>
        </w:rPr>
        <w:t xml:space="preserve"> </w:t>
      </w:r>
      <w:proofErr w:type="spellStart"/>
      <w:r w:rsidR="00B6034D">
        <w:rPr>
          <w:rFonts w:ascii="Georgia"/>
          <w:sz w:val="20"/>
          <w:szCs w:val="20"/>
        </w:rPr>
        <w:t>Mob</w:t>
      </w:r>
      <w:proofErr w:type="spellEnd"/>
      <w:r w:rsidR="00B6034D">
        <w:rPr>
          <w:rFonts w:ascii="Georgia"/>
          <w:sz w:val="20"/>
          <w:szCs w:val="20"/>
        </w:rPr>
        <w:t>. 3666211435</w:t>
      </w:r>
    </w:p>
    <w:p w14:paraId="5A9E822B" w14:textId="37B78594" w:rsidR="008A11F2" w:rsidRDefault="00F078A3">
      <w:pPr>
        <w:rPr>
          <w:rStyle w:val="Hyperlink1"/>
        </w:rPr>
      </w:pPr>
      <w:hyperlink r:id="rId15" w:history="1">
        <w:r w:rsidR="00D27198">
          <w:rPr>
            <w:rStyle w:val="Hyperlink1"/>
          </w:rPr>
          <w:t>relazionimedia@polimi.it</w:t>
        </w:r>
      </w:hyperlink>
    </w:p>
    <w:p w14:paraId="168C5EC0" w14:textId="684DA0FD" w:rsidR="00B6034D" w:rsidRDefault="00B6034D">
      <w:pPr>
        <w:rPr>
          <w:rFonts w:ascii="Georgia" w:eastAsia="Georgia" w:hAnsi="Georgia" w:cs="Georgia"/>
          <w:sz w:val="20"/>
          <w:szCs w:val="20"/>
        </w:rPr>
      </w:pPr>
      <w:r>
        <w:rPr>
          <w:rStyle w:val="Hyperlink1"/>
        </w:rPr>
        <w:t>www.polimi.it</w:t>
      </w:r>
    </w:p>
    <w:p w14:paraId="0DF49C64" w14:textId="77777777" w:rsidR="008A11F2" w:rsidRDefault="00D27198">
      <w:pPr>
        <w:widowControl w:val="0"/>
        <w:rPr>
          <w:rFonts w:ascii="Georgia" w:eastAsia="Georgia" w:hAnsi="Georgia" w:cs="Georgia"/>
          <w:sz w:val="20"/>
          <w:szCs w:val="20"/>
        </w:rPr>
      </w:pPr>
      <w:r>
        <w:rPr>
          <w:rFonts w:ascii="Georgia"/>
          <w:sz w:val="20"/>
          <w:szCs w:val="20"/>
        </w:rPr>
        <w:t xml:space="preserve">La Triennale di Milano </w:t>
      </w:r>
    </w:p>
    <w:p w14:paraId="7C2069F6" w14:textId="77777777" w:rsidR="008A11F2" w:rsidRDefault="00D27198">
      <w:pPr>
        <w:widowControl w:val="0"/>
        <w:rPr>
          <w:rFonts w:ascii="Georgia" w:eastAsia="Georgia" w:hAnsi="Georgia" w:cs="Georgia"/>
          <w:sz w:val="20"/>
          <w:szCs w:val="20"/>
        </w:rPr>
      </w:pPr>
      <w:r>
        <w:rPr>
          <w:rFonts w:ascii="Georgia"/>
          <w:sz w:val="20"/>
          <w:szCs w:val="20"/>
        </w:rPr>
        <w:t>Ufficio Comunicazione e Relazioni Media</w:t>
      </w:r>
    </w:p>
    <w:p w14:paraId="028E0712" w14:textId="77777777" w:rsidR="008A11F2" w:rsidRPr="00801867" w:rsidRDefault="00D27198">
      <w:pPr>
        <w:widowControl w:val="0"/>
        <w:rPr>
          <w:rFonts w:ascii="Georgia" w:eastAsia="Georgia" w:hAnsi="Georgia" w:cs="Georgia"/>
          <w:sz w:val="20"/>
          <w:szCs w:val="20"/>
          <w:lang w:val="en-US"/>
        </w:rPr>
      </w:pPr>
      <w:r w:rsidRPr="00801867">
        <w:rPr>
          <w:rFonts w:ascii="Georgia"/>
          <w:sz w:val="20"/>
          <w:szCs w:val="20"/>
          <w:lang w:val="en-US"/>
        </w:rPr>
        <w:t xml:space="preserve">Tel 02 7243 4247 </w:t>
      </w:r>
    </w:p>
    <w:p w14:paraId="7F74A582" w14:textId="18F7D22D" w:rsidR="00C4222D" w:rsidRPr="00801867" w:rsidRDefault="00F078A3" w:rsidP="00A21533">
      <w:pPr>
        <w:rPr>
          <w:rStyle w:val="Hyperlink1"/>
          <w:lang w:val="en-US"/>
        </w:rPr>
      </w:pPr>
      <w:hyperlink r:id="rId16" w:history="1">
        <w:r w:rsidR="00D27198" w:rsidRPr="00801867">
          <w:rPr>
            <w:rStyle w:val="Hyperlink1"/>
            <w:lang w:val="en-US"/>
          </w:rPr>
          <w:t>press@triennale.org</w:t>
        </w:r>
      </w:hyperlink>
      <w:r w:rsidR="00D27198" w:rsidRPr="00801867">
        <w:rPr>
          <w:rFonts w:hAnsi="Times New Roman"/>
          <w:sz w:val="20"/>
          <w:szCs w:val="20"/>
          <w:lang w:val="en-US"/>
        </w:rPr>
        <w:t> </w:t>
      </w:r>
      <w:r w:rsidR="000E3758" w:rsidRPr="00801867">
        <w:rPr>
          <w:rFonts w:hAnsi="Times New Roman"/>
          <w:sz w:val="20"/>
          <w:szCs w:val="20"/>
          <w:lang w:val="en-US"/>
        </w:rPr>
        <w:br/>
      </w:r>
      <w:hyperlink r:id="rId17" w:history="1">
        <w:r w:rsidR="000E3758" w:rsidRPr="00801867">
          <w:rPr>
            <w:rStyle w:val="Hyperlink1"/>
            <w:lang w:val="en-US"/>
          </w:rPr>
          <w:t>www.triennale.org</w:t>
        </w:r>
      </w:hyperlink>
    </w:p>
    <w:p w14:paraId="03B7A095" w14:textId="77777777" w:rsidR="00285635" w:rsidRPr="00801867" w:rsidRDefault="00285635" w:rsidP="00A21533">
      <w:pPr>
        <w:pStyle w:val="Testonormale"/>
        <w:rPr>
          <w:rFonts w:ascii="Georgia" w:eastAsia="Arial Unicode MS" w:hAnsi="Georgia" w:cs="Arial Unicode MS"/>
          <w:color w:val="000000"/>
          <w:sz w:val="20"/>
          <w:szCs w:val="20"/>
          <w:bdr w:val="nil"/>
          <w:lang w:val="en-US"/>
        </w:rPr>
      </w:pPr>
    </w:p>
    <w:p w14:paraId="0E6B19FD" w14:textId="0BE554E6" w:rsidR="00A21533" w:rsidRPr="00B6034D" w:rsidRDefault="00B6034D" w:rsidP="00A21533">
      <w:pPr>
        <w:pStyle w:val="Testonormale"/>
        <w:rPr>
          <w:rFonts w:ascii="Georgia" w:eastAsia="Arial Unicode MS" w:hAnsi="Georgia" w:cs="Arial Unicode MS"/>
          <w:color w:val="000000"/>
          <w:sz w:val="20"/>
          <w:szCs w:val="20"/>
          <w:bdr w:val="nil"/>
          <w:lang w:val="en-US"/>
        </w:rPr>
      </w:pPr>
      <w:r w:rsidRPr="00B6034D">
        <w:rPr>
          <w:rFonts w:ascii="Georgia" w:eastAsia="Arial Unicode MS" w:hAnsi="Georgia" w:cs="Arial Unicode MS"/>
          <w:color w:val="000000"/>
          <w:sz w:val="20"/>
          <w:szCs w:val="20"/>
          <w:bdr w:val="nil"/>
          <w:lang w:val="en-US"/>
        </w:rPr>
        <w:t xml:space="preserve">54words </w:t>
      </w:r>
      <w:r>
        <w:rPr>
          <w:rFonts w:ascii="Georgia" w:eastAsia="Arial Unicode MS" w:hAnsi="Georgia" w:cs="Arial Unicode MS"/>
          <w:color w:val="000000"/>
          <w:sz w:val="20"/>
          <w:szCs w:val="20"/>
          <w:bdr w:val="nil"/>
          <w:lang w:val="en-US"/>
        </w:rPr>
        <w:t xml:space="preserve">- </w:t>
      </w:r>
      <w:proofErr w:type="spellStart"/>
      <w:r w:rsidR="00A21533" w:rsidRPr="00B6034D">
        <w:rPr>
          <w:rFonts w:ascii="Georgia" w:eastAsia="Arial Unicode MS" w:hAnsi="Georgia" w:cs="Arial Unicode MS"/>
          <w:color w:val="000000"/>
          <w:sz w:val="20"/>
          <w:szCs w:val="20"/>
          <w:bdr w:val="nil"/>
          <w:lang w:val="en-US"/>
        </w:rPr>
        <w:t>Pr&amp;press</w:t>
      </w:r>
      <w:proofErr w:type="spellEnd"/>
      <w:r w:rsidR="00A21533" w:rsidRPr="00B6034D">
        <w:rPr>
          <w:rFonts w:ascii="Georgia" w:eastAsia="Arial Unicode MS" w:hAnsi="Georgia" w:cs="Arial Unicode MS"/>
          <w:color w:val="000000"/>
          <w:sz w:val="20"/>
          <w:szCs w:val="20"/>
          <w:bdr w:val="nil"/>
          <w:lang w:val="en-US"/>
        </w:rPr>
        <w:t xml:space="preserve"> Office</w:t>
      </w:r>
    </w:p>
    <w:p w14:paraId="7C517F6C" w14:textId="4F50D589" w:rsidR="00A21533" w:rsidRPr="00285635" w:rsidRDefault="00A21533" w:rsidP="00A21533">
      <w:pPr>
        <w:pStyle w:val="Testonormale"/>
        <w:rPr>
          <w:rFonts w:ascii="Georgia" w:eastAsia="Arial Unicode MS" w:hAnsi="Georgia" w:cs="Arial Unicode MS"/>
          <w:color w:val="000000"/>
          <w:sz w:val="20"/>
          <w:szCs w:val="20"/>
          <w:bdr w:val="nil"/>
          <w:lang w:val="en-US"/>
        </w:rPr>
      </w:pPr>
      <w:r w:rsidRPr="00285635">
        <w:rPr>
          <w:rFonts w:ascii="Georgia" w:eastAsia="Arial Unicode MS" w:hAnsi="Georgia" w:cs="Arial Unicode MS"/>
          <w:color w:val="000000"/>
          <w:sz w:val="20"/>
          <w:szCs w:val="20"/>
          <w:bdr w:val="nil"/>
          <w:lang w:val="en-US"/>
        </w:rPr>
        <w:t xml:space="preserve">Tel +39 0236513132 </w:t>
      </w:r>
      <w:r w:rsidR="00B14894" w:rsidRPr="00285635">
        <w:rPr>
          <w:rFonts w:ascii="Georgia" w:eastAsia="Arial Unicode MS" w:hAnsi="Georgia" w:cs="Arial Unicode MS"/>
          <w:color w:val="000000"/>
          <w:sz w:val="20"/>
          <w:szCs w:val="20"/>
          <w:bdr w:val="nil"/>
          <w:lang w:val="en-US"/>
        </w:rPr>
        <w:t xml:space="preserve"> - </w:t>
      </w:r>
      <w:r w:rsidRPr="00285635">
        <w:rPr>
          <w:rFonts w:ascii="Georgia" w:eastAsia="Arial Unicode MS" w:hAnsi="Georgia" w:cs="Arial Unicode MS"/>
          <w:color w:val="000000"/>
          <w:sz w:val="20"/>
          <w:szCs w:val="20"/>
          <w:bdr w:val="nil"/>
          <w:lang w:val="en-US"/>
        </w:rPr>
        <w:t>Mob. 3401929764</w:t>
      </w:r>
    </w:p>
    <w:p w14:paraId="0B5B33FE" w14:textId="51CCE0D2" w:rsidR="00B14894" w:rsidRPr="00B6034D" w:rsidRDefault="00F078A3" w:rsidP="00A21533">
      <w:pPr>
        <w:pStyle w:val="Testonormale"/>
        <w:rPr>
          <w:rFonts w:ascii="Georgia" w:hAnsi="Georgia"/>
          <w:sz w:val="20"/>
          <w:szCs w:val="20"/>
          <w:lang w:val="en-US"/>
        </w:rPr>
      </w:pPr>
      <w:hyperlink r:id="rId18" w:history="1">
        <w:r w:rsidR="00B14894" w:rsidRPr="00285635">
          <w:rPr>
            <w:rStyle w:val="Collegamentoipertestuale"/>
            <w:rFonts w:ascii="Georgia" w:hAnsi="Georgia"/>
            <w:sz w:val="20"/>
            <w:szCs w:val="20"/>
            <w:lang w:val="en-US"/>
          </w:rPr>
          <w:t>serena@54words.net</w:t>
        </w:r>
      </w:hyperlink>
    </w:p>
    <w:p w14:paraId="03904C54" w14:textId="77777777" w:rsidR="00B6034D" w:rsidRPr="00B6034D" w:rsidRDefault="00F078A3" w:rsidP="00B6034D">
      <w:pPr>
        <w:pStyle w:val="Testonormale"/>
        <w:rPr>
          <w:rStyle w:val="Collegamentoipertestuale"/>
          <w:rFonts w:ascii="Georgia" w:hAnsi="Georgia"/>
          <w:sz w:val="20"/>
          <w:szCs w:val="20"/>
          <w:lang w:val="en-US"/>
        </w:rPr>
      </w:pPr>
      <w:hyperlink r:id="rId19" w:history="1">
        <w:r w:rsidR="00B6034D" w:rsidRPr="00B6034D">
          <w:rPr>
            <w:rStyle w:val="Collegamentoipertestuale"/>
            <w:rFonts w:ascii="Georgia" w:hAnsi="Georgia"/>
            <w:sz w:val="20"/>
            <w:szCs w:val="20"/>
            <w:lang w:val="en-US"/>
          </w:rPr>
          <w:t>www.54words.net</w:t>
        </w:r>
      </w:hyperlink>
    </w:p>
    <w:p w14:paraId="3D5D44EB" w14:textId="77777777" w:rsidR="00B14894" w:rsidRPr="00B14894" w:rsidRDefault="00B14894" w:rsidP="00A21533">
      <w:pPr>
        <w:pStyle w:val="Testonormale"/>
        <w:rPr>
          <w:rFonts w:ascii="Georgia" w:hAnsi="Georgia"/>
          <w:lang w:val="en-US"/>
        </w:rPr>
      </w:pPr>
    </w:p>
    <w:p w14:paraId="35FAAA36" w14:textId="77777777" w:rsidR="00285635" w:rsidRDefault="00285635" w:rsidP="00A21533">
      <w:pPr>
        <w:pStyle w:val="Testonormale"/>
        <w:rPr>
          <w:rFonts w:ascii="Georgia" w:hAnsi="Georgia"/>
          <w:lang w:val="en-US"/>
        </w:rPr>
        <w:sectPr w:rsidR="00285635" w:rsidSect="00285635">
          <w:type w:val="continuous"/>
          <w:pgSz w:w="11900" w:h="16840"/>
          <w:pgMar w:top="1417" w:right="1134" w:bottom="1134" w:left="1134" w:header="510" w:footer="284" w:gutter="0"/>
          <w:cols w:num="2" w:space="720"/>
          <w:titlePg/>
        </w:sectPr>
      </w:pPr>
    </w:p>
    <w:p w14:paraId="60D03808" w14:textId="77777777" w:rsidR="00B14894" w:rsidRPr="00B14894" w:rsidRDefault="00B14894" w:rsidP="00A21533">
      <w:pPr>
        <w:pStyle w:val="Testonormale"/>
        <w:rPr>
          <w:lang w:val="en-US"/>
        </w:rPr>
      </w:pPr>
    </w:p>
    <w:p w14:paraId="53A14289" w14:textId="77777777" w:rsidR="00B14894" w:rsidRPr="00B14894" w:rsidRDefault="00B14894" w:rsidP="00A21533">
      <w:pPr>
        <w:pStyle w:val="Testonormale"/>
        <w:rPr>
          <w:lang w:val="en-US"/>
        </w:rPr>
      </w:pPr>
    </w:p>
    <w:p w14:paraId="7646CF87" w14:textId="77777777" w:rsidR="00A21533" w:rsidRPr="00B14894" w:rsidRDefault="00A21533" w:rsidP="00A21533">
      <w:pPr>
        <w:rPr>
          <w:lang w:val="en-US"/>
        </w:rPr>
      </w:pPr>
    </w:p>
    <w:sectPr w:rsidR="00A21533" w:rsidRPr="00B14894" w:rsidSect="00285635">
      <w:type w:val="continuous"/>
      <w:pgSz w:w="11900" w:h="16840"/>
      <w:pgMar w:top="1417" w:right="1134" w:bottom="1134" w:left="1134" w:header="510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D9A075" w14:textId="77777777" w:rsidR="003D6F42" w:rsidRDefault="003D6F42">
      <w:r>
        <w:separator/>
      </w:r>
    </w:p>
  </w:endnote>
  <w:endnote w:type="continuationSeparator" w:id="0">
    <w:p w14:paraId="6BFAA7A7" w14:textId="77777777" w:rsidR="003D6F42" w:rsidRDefault="003D6F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Georgia Bold">
    <w:altName w:val="Book Antiqua"/>
    <w:charset w:val="00"/>
    <w:family w:val="auto"/>
    <w:pitch w:val="variable"/>
    <w:sig w:usb0="00000287" w:usb1="00000000" w:usb2="00000000" w:usb3="00000000" w:csb0="0000009F" w:csb1="00000000"/>
  </w:font>
  <w:font w:name="Yu Gothic Light">
    <w:altName w:val="游ゴシック Light"/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14EDC4" w14:textId="77777777" w:rsidR="002D3CD2" w:rsidRDefault="002D3CD2">
    <w:pPr>
      <w:pStyle w:val="Intestazionee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7743C9" w14:textId="77777777" w:rsidR="002D3CD2" w:rsidRDefault="002D3CD2">
    <w:pPr>
      <w:pStyle w:val="Intestazionee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CFF10C" w14:textId="77777777" w:rsidR="003D6F42" w:rsidRDefault="003D6F42">
      <w:r>
        <w:separator/>
      </w:r>
    </w:p>
  </w:footnote>
  <w:footnote w:type="continuationSeparator" w:id="0">
    <w:p w14:paraId="0BA1723A" w14:textId="77777777" w:rsidR="003D6F42" w:rsidRDefault="003D6F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10EE2F" w14:textId="77777777" w:rsidR="002D3CD2" w:rsidRDefault="002D3CD2">
    <w:pPr>
      <w:pStyle w:val="Intestazioneepidipagina"/>
    </w:pPr>
    <w:r>
      <w:rPr>
        <w:noProof/>
      </w:rPr>
      <mc:AlternateContent>
        <mc:Choice Requires="wps">
          <w:drawing>
            <wp:anchor distT="152400" distB="152400" distL="152400" distR="152400" simplePos="0" relativeHeight="251655680" behindDoc="1" locked="0" layoutInCell="1" allowOverlap="1" wp14:anchorId="613B3CCF" wp14:editId="3898B4B4">
              <wp:simplePos x="0" y="0"/>
              <wp:positionH relativeFrom="page">
                <wp:posOffset>720089</wp:posOffset>
              </wp:positionH>
              <wp:positionV relativeFrom="page">
                <wp:posOffset>9564369</wp:posOffset>
              </wp:positionV>
              <wp:extent cx="5473066" cy="228600"/>
              <wp:effectExtent l="0" t="0" r="0" b="0"/>
              <wp:wrapNone/>
              <wp:docPr id="1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473066" cy="228600"/>
                      </a:xfrm>
                      <a:custGeom>
                        <a:avLst/>
                        <a:gdLst/>
                        <a:ahLst/>
                        <a:cxnLst>
                          <a:cxn ang="0">
                            <a:pos x="wd2" y="hd2"/>
                          </a:cxn>
                          <a:cxn ang="5400000">
                            <a:pos x="wd2" y="hd2"/>
                          </a:cxn>
                          <a:cxn ang="10800000">
                            <a:pos x="wd2" y="hd2"/>
                          </a:cxn>
                          <a:cxn ang="16200000">
                            <a:pos x="wd2" y="hd2"/>
                          </a:cxn>
                        </a:cxnLst>
                        <a:rect l="0" t="0" r="r" b="b"/>
                        <a:pathLst>
                          <a:path w="21600" h="21600" extrusionOk="0">
                            <a:moveTo>
                              <a:pt x="0" y="0"/>
                            </a:moveTo>
                            <a:lnTo>
                              <a:pt x="21599" y="0"/>
                            </a:lnTo>
                            <a:lnTo>
                              <a:pt x="21599" y="21600"/>
                            </a:lnTo>
                            <a:lnTo>
                              <a:pt x="0" y="2160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  <a:effectLst/>
                      <a:ex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txbx>
                      <w:txbxContent>
                        <w:p w14:paraId="66342216" w14:textId="77777777" w:rsidR="002D3CD2" w:rsidRDefault="002D3CD2">
                          <w:pPr>
                            <w:pStyle w:val="Corpo"/>
                          </w:pPr>
                          <w:r>
                            <w:tab/>
                          </w:r>
                        </w:p>
                      </w:txbxContent>
                    </wps:txbx>
                    <wps:bodyPr rot="0" spcFirstLastPara="1" vertOverflow="overflow" horzOverflow="overflow" vert="horz" wrap="square" lIns="0" tIns="0" rIns="0" bIns="0" numCol="1" spcCol="38100" rtlCol="0" anchor="t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13B3CCF" id="officeArt object" o:spid="_x0000_s1026" style="position:absolute;margin-left:56.7pt;margin-top:753.1pt;width:430.95pt;height:18pt;z-index:-251660800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" adj="-11796480,,5400" path="m,l21599,r,21600l,21600,,xe" filled="f" stroked="f" strokeweight=".5pt">
              <v:stroke joinstyle="miter"/>
              <v:formulas/>
              <v:path arrowok="t" o:extrusionok="f" o:connecttype="custom" o:connectlocs="2736533,114300;2736533,114300;2736533,114300;2736533,114300" o:connectangles="0,90,180,270" textboxrect="0,0,21600,21600"/>
              <v:textbox inset="0,0,0,0">
                <w:txbxContent>
                  <w:p w14:paraId="66342216" w14:textId="77777777" w:rsidR="002D3CD2" w:rsidRDefault="002D3CD2">
                    <w:pPr>
                      <w:pStyle w:val="Corpo"/>
                    </w:pPr>
                    <w:r>
                      <w:tab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050AD6" w14:textId="77777777" w:rsidR="002D3CD2" w:rsidRDefault="002D3CD2">
    <w:pPr>
      <w:pStyle w:val="Intestazione"/>
      <w:tabs>
        <w:tab w:val="clear" w:pos="9638"/>
        <w:tab w:val="right" w:pos="9612"/>
      </w:tabs>
    </w:pPr>
    <w:r>
      <w:rPr>
        <w:noProof/>
      </w:rPr>
      <w:drawing>
        <wp:anchor distT="152400" distB="152400" distL="152400" distR="152400" simplePos="0" relativeHeight="251656704" behindDoc="1" locked="0" layoutInCell="1" allowOverlap="1" wp14:anchorId="55593F9F" wp14:editId="5BEA959F">
          <wp:simplePos x="0" y="0"/>
          <wp:positionH relativeFrom="page">
            <wp:posOffset>2869564</wp:posOffset>
          </wp:positionH>
          <wp:positionV relativeFrom="page">
            <wp:posOffset>627380</wp:posOffset>
          </wp:positionV>
          <wp:extent cx="1254762" cy="925195"/>
          <wp:effectExtent l="0" t="0" r="0" b="0"/>
          <wp:wrapNone/>
          <wp:docPr id="3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image.jpg"/>
                  <pic:cNvPicPr/>
                </pic:nvPicPr>
                <pic:blipFill rotWithShape="1">
                  <a:blip r:embed="rId1">
                    <a:extLst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4762" cy="92519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  <a:extLst/>
                </pic:spPr>
              </pic:pic>
            </a:graphicData>
          </a:graphic>
        </wp:anchor>
      </w:drawing>
    </w:r>
    <w:r>
      <w:rPr>
        <w:noProof/>
      </w:rPr>
      <w:drawing>
        <wp:anchor distT="152400" distB="152400" distL="152400" distR="152400" simplePos="0" relativeHeight="251657728" behindDoc="1" locked="0" layoutInCell="1" allowOverlap="1" wp14:anchorId="517ACCF4" wp14:editId="6F157E76">
          <wp:simplePos x="0" y="0"/>
          <wp:positionH relativeFrom="page">
            <wp:posOffset>720090</wp:posOffset>
          </wp:positionH>
          <wp:positionV relativeFrom="page">
            <wp:posOffset>521969</wp:posOffset>
          </wp:positionV>
          <wp:extent cx="1638300" cy="1161415"/>
          <wp:effectExtent l="0" t="0" r="0" b="0"/>
          <wp:wrapNone/>
          <wp:docPr id="4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7" name="image1.jpg"/>
                  <pic:cNvPicPr/>
                </pic:nvPicPr>
                <pic:blipFill rotWithShape="1">
                  <a:blip r:embed="rId2">
                    <a:extLst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38300" cy="116141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  <a:extLst/>
                </pic:spPr>
              </pic:pic>
            </a:graphicData>
          </a:graphic>
        </wp:anchor>
      </w:drawing>
    </w:r>
    <w:r>
      <w:rPr>
        <w:noProof/>
      </w:rPr>
      <w:drawing>
        <wp:anchor distT="152400" distB="152400" distL="152400" distR="152400" simplePos="0" relativeHeight="251658752" behindDoc="1" locked="0" layoutInCell="1" allowOverlap="1" wp14:anchorId="26A15C32" wp14:editId="175AB03A">
          <wp:simplePos x="0" y="0"/>
          <wp:positionH relativeFrom="page">
            <wp:posOffset>5149215</wp:posOffset>
          </wp:positionH>
          <wp:positionV relativeFrom="page">
            <wp:posOffset>685800</wp:posOffset>
          </wp:positionV>
          <wp:extent cx="1684655" cy="800100"/>
          <wp:effectExtent l="0" t="0" r="0" b="0"/>
          <wp:wrapNone/>
          <wp:docPr id="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8" name="image2.jpg"/>
                  <pic:cNvPicPr/>
                </pic:nvPicPr>
                <pic:blipFill rotWithShape="1">
                  <a:blip r:embed="rId3">
                    <a:extLst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84655" cy="80010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  <a:extLst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152400" distB="152400" distL="152400" distR="152400" simplePos="0" relativeHeight="251659776" behindDoc="1" locked="0" layoutInCell="1" allowOverlap="1" wp14:anchorId="0D274E2E" wp14:editId="37EEFB86">
              <wp:simplePos x="0" y="0"/>
              <wp:positionH relativeFrom="page">
                <wp:posOffset>720089</wp:posOffset>
              </wp:positionH>
              <wp:positionV relativeFrom="page">
                <wp:posOffset>9564369</wp:posOffset>
              </wp:positionV>
              <wp:extent cx="5379721" cy="228600"/>
              <wp:effectExtent l="0" t="0" r="0" b="0"/>
              <wp:wrapNone/>
              <wp:docPr id="2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79721" cy="228600"/>
                      </a:xfrm>
                      <a:custGeom>
                        <a:avLst/>
                        <a:gdLst/>
                        <a:ahLst/>
                        <a:cxnLst>
                          <a:cxn ang="0">
                            <a:pos x="wd2" y="hd2"/>
                          </a:cxn>
                          <a:cxn ang="5400000">
                            <a:pos x="wd2" y="hd2"/>
                          </a:cxn>
                          <a:cxn ang="10800000">
                            <a:pos x="wd2" y="hd2"/>
                          </a:cxn>
                          <a:cxn ang="16200000">
                            <a:pos x="wd2" y="hd2"/>
                          </a:cxn>
                        </a:cxnLst>
                        <a:rect l="0" t="0" r="r" b="b"/>
                        <a:pathLst>
                          <a:path w="21600" h="21600" extrusionOk="0">
                            <a:moveTo>
                              <a:pt x="0" y="0"/>
                            </a:moveTo>
                            <a:lnTo>
                              <a:pt x="21600" y="0"/>
                            </a:lnTo>
                            <a:lnTo>
                              <a:pt x="21600" y="21600"/>
                            </a:lnTo>
                            <a:lnTo>
                              <a:pt x="0" y="2160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  <a:effectLst/>
                      <a:ex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txbx>
                      <w:txbxContent>
                        <w:p w14:paraId="748D26A1" w14:textId="77777777" w:rsidR="002D3CD2" w:rsidRDefault="002D3CD2">
                          <w:pPr>
                            <w:pStyle w:val="Corpo"/>
                          </w:pP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</w:p>
                      </w:txbxContent>
                    </wps:txbx>
                    <wps:bodyPr rot="0" spcFirstLastPara="1" vertOverflow="overflow" horzOverflow="overflow" vert="horz" wrap="square" lIns="0" tIns="0" rIns="0" bIns="0" numCol="1" spcCol="38100" rtlCol="0" anchor="t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D274E2E" id="_x0000_s1027" style="position:absolute;margin-left:56.7pt;margin-top:753.1pt;width:423.6pt;height:18pt;z-index:-251656704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" adj="-11796480,,5400" path="m,l21600,r,21600l,21600,,xe" filled="f" stroked="f" strokeweight=".5pt">
              <v:stroke joinstyle="miter"/>
              <v:formulas/>
              <v:path arrowok="t" o:extrusionok="f" o:connecttype="custom" o:connectlocs="2689861,114300;2689861,114300;2689861,114300;2689861,114300" o:connectangles="0,90,180,270" textboxrect="0,0,21600,21600"/>
              <v:textbox inset="0,0,0,0">
                <w:txbxContent>
                  <w:p w14:paraId="748D26A1" w14:textId="77777777" w:rsidR="002D3CD2" w:rsidRDefault="002D3CD2">
                    <w:pPr>
                      <w:pStyle w:val="Corpo"/>
                    </w:pPr>
                    <w:r>
                      <w:tab/>
                    </w:r>
                    <w:r>
                      <w:tab/>
                    </w:r>
                    <w:r>
                      <w:tab/>
                    </w:r>
                    <w:r>
                      <w:tab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A27A56"/>
    <w:multiLevelType w:val="hybridMultilevel"/>
    <w:tmpl w:val="BA8E7468"/>
    <w:lvl w:ilvl="0" w:tplc="4B6CC76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6F09F7"/>
    <w:multiLevelType w:val="multilevel"/>
    <w:tmpl w:val="FA9E1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13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1F2"/>
    <w:rsid w:val="0006005E"/>
    <w:rsid w:val="00077A4F"/>
    <w:rsid w:val="000E3758"/>
    <w:rsid w:val="001077FF"/>
    <w:rsid w:val="00154E8E"/>
    <w:rsid w:val="00181963"/>
    <w:rsid w:val="001828E8"/>
    <w:rsid w:val="00183145"/>
    <w:rsid w:val="001E05EB"/>
    <w:rsid w:val="002078CD"/>
    <w:rsid w:val="0021045B"/>
    <w:rsid w:val="002108F8"/>
    <w:rsid w:val="00220AF1"/>
    <w:rsid w:val="002325B2"/>
    <w:rsid w:val="002328AA"/>
    <w:rsid w:val="00280DAF"/>
    <w:rsid w:val="00285635"/>
    <w:rsid w:val="00293229"/>
    <w:rsid w:val="002B4665"/>
    <w:rsid w:val="002D3CD2"/>
    <w:rsid w:val="002E286A"/>
    <w:rsid w:val="002E75BF"/>
    <w:rsid w:val="002F065F"/>
    <w:rsid w:val="002F28F5"/>
    <w:rsid w:val="003101C1"/>
    <w:rsid w:val="003315A3"/>
    <w:rsid w:val="00352772"/>
    <w:rsid w:val="00366F15"/>
    <w:rsid w:val="00371760"/>
    <w:rsid w:val="00392C6B"/>
    <w:rsid w:val="00393108"/>
    <w:rsid w:val="003B5647"/>
    <w:rsid w:val="003C546F"/>
    <w:rsid w:val="003D6F42"/>
    <w:rsid w:val="004164D4"/>
    <w:rsid w:val="0042604C"/>
    <w:rsid w:val="004925C2"/>
    <w:rsid w:val="00521FFB"/>
    <w:rsid w:val="0052311A"/>
    <w:rsid w:val="00550829"/>
    <w:rsid w:val="0055198F"/>
    <w:rsid w:val="0056532A"/>
    <w:rsid w:val="00567058"/>
    <w:rsid w:val="00597FCE"/>
    <w:rsid w:val="005A5A20"/>
    <w:rsid w:val="005B2672"/>
    <w:rsid w:val="005E0FC7"/>
    <w:rsid w:val="00612773"/>
    <w:rsid w:val="00634059"/>
    <w:rsid w:val="006679F6"/>
    <w:rsid w:val="0067556B"/>
    <w:rsid w:val="006833F8"/>
    <w:rsid w:val="006A336D"/>
    <w:rsid w:val="006B7A29"/>
    <w:rsid w:val="006E1424"/>
    <w:rsid w:val="006E186F"/>
    <w:rsid w:val="006E4E79"/>
    <w:rsid w:val="006F5418"/>
    <w:rsid w:val="00720801"/>
    <w:rsid w:val="00724D7A"/>
    <w:rsid w:val="00787843"/>
    <w:rsid w:val="007C03D2"/>
    <w:rsid w:val="007D4978"/>
    <w:rsid w:val="00801867"/>
    <w:rsid w:val="0082320B"/>
    <w:rsid w:val="008270F9"/>
    <w:rsid w:val="008341C5"/>
    <w:rsid w:val="00867C8F"/>
    <w:rsid w:val="00883788"/>
    <w:rsid w:val="008A088B"/>
    <w:rsid w:val="008A11F2"/>
    <w:rsid w:val="008A1A5B"/>
    <w:rsid w:val="00903EF8"/>
    <w:rsid w:val="00914557"/>
    <w:rsid w:val="00922EE1"/>
    <w:rsid w:val="00927976"/>
    <w:rsid w:val="00935D08"/>
    <w:rsid w:val="00947166"/>
    <w:rsid w:val="009F18A6"/>
    <w:rsid w:val="00A01D39"/>
    <w:rsid w:val="00A13959"/>
    <w:rsid w:val="00A21533"/>
    <w:rsid w:val="00A23501"/>
    <w:rsid w:val="00A35D63"/>
    <w:rsid w:val="00A36FA8"/>
    <w:rsid w:val="00A427C2"/>
    <w:rsid w:val="00A45C2E"/>
    <w:rsid w:val="00A84AD6"/>
    <w:rsid w:val="00AA4966"/>
    <w:rsid w:val="00B14894"/>
    <w:rsid w:val="00B2435C"/>
    <w:rsid w:val="00B30F89"/>
    <w:rsid w:val="00B4043E"/>
    <w:rsid w:val="00B42390"/>
    <w:rsid w:val="00B6034D"/>
    <w:rsid w:val="00B82FA6"/>
    <w:rsid w:val="00B85B79"/>
    <w:rsid w:val="00BA3580"/>
    <w:rsid w:val="00BA5CCD"/>
    <w:rsid w:val="00BB58B0"/>
    <w:rsid w:val="00BC171A"/>
    <w:rsid w:val="00BC5EFD"/>
    <w:rsid w:val="00C36EDE"/>
    <w:rsid w:val="00C37A28"/>
    <w:rsid w:val="00C4222D"/>
    <w:rsid w:val="00C753EF"/>
    <w:rsid w:val="00CA549A"/>
    <w:rsid w:val="00D16F9C"/>
    <w:rsid w:val="00D24350"/>
    <w:rsid w:val="00D27198"/>
    <w:rsid w:val="00D52737"/>
    <w:rsid w:val="00D74AED"/>
    <w:rsid w:val="00D92F86"/>
    <w:rsid w:val="00DB5D7D"/>
    <w:rsid w:val="00DC7B46"/>
    <w:rsid w:val="00DE7CF5"/>
    <w:rsid w:val="00DF44E5"/>
    <w:rsid w:val="00E00517"/>
    <w:rsid w:val="00E81D90"/>
    <w:rsid w:val="00ED73FE"/>
    <w:rsid w:val="00F0772B"/>
    <w:rsid w:val="00F078A3"/>
    <w:rsid w:val="00F165C8"/>
    <w:rsid w:val="00F8205E"/>
    <w:rsid w:val="00FC10B6"/>
    <w:rsid w:val="00FC52F2"/>
    <w:rsid w:val="00FF153A"/>
    <w:rsid w:val="00FF4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9CFCDF4"/>
  <w15:docId w15:val="{235FB528-88DC-4802-A872-7AE5B5EA8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Pr>
      <w:rFonts w:hAnsi="Arial Unicode MS" w:cs="Arial Unicode MS"/>
      <w:color w:val="000000"/>
      <w:sz w:val="24"/>
      <w:szCs w:val="24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  <w:u w:color="000000"/>
    </w:rPr>
  </w:style>
  <w:style w:type="paragraph" w:customStyle="1" w:styleId="Corpo">
    <w:name w:val="Corpo"/>
    <w:rPr>
      <w:rFonts w:hAnsi="Arial Unicode MS" w:cs="Arial Unicode MS"/>
      <w:color w:val="000000"/>
      <w:sz w:val="24"/>
      <w:szCs w:val="24"/>
      <w:u w:color="000000"/>
    </w:rPr>
  </w:style>
  <w:style w:type="paragraph" w:styleId="Intestazione">
    <w:name w:val="header"/>
    <w:pPr>
      <w:tabs>
        <w:tab w:val="center" w:pos="4819"/>
        <w:tab w:val="right" w:pos="9638"/>
      </w:tabs>
    </w:pPr>
    <w:rPr>
      <w:rFonts w:hAnsi="Arial Unicode MS" w:cs="Arial Unicode MS"/>
      <w:color w:val="000000"/>
      <w:sz w:val="24"/>
      <w:szCs w:val="24"/>
      <w:u w:color="000000"/>
    </w:rPr>
  </w:style>
  <w:style w:type="paragraph" w:styleId="NormaleWeb">
    <w:name w:val="Normal (Web)"/>
    <w:pPr>
      <w:spacing w:before="100" w:after="100"/>
    </w:pPr>
    <w:rPr>
      <w:rFonts w:hAnsi="Arial Unicode MS" w:cs="Arial Unicode MS"/>
      <w:color w:val="000000"/>
      <w:sz w:val="24"/>
      <w:szCs w:val="24"/>
      <w:u w:color="000000"/>
    </w:rPr>
  </w:style>
  <w:style w:type="character" w:customStyle="1" w:styleId="Nessuno">
    <w:name w:val="Nessuno"/>
  </w:style>
  <w:style w:type="character" w:customStyle="1" w:styleId="Hyperlink0">
    <w:name w:val="Hyperlink.0"/>
    <w:basedOn w:val="Nessuno"/>
    <w:rPr>
      <w:rFonts w:ascii="Georgia" w:eastAsia="Georgia" w:hAnsi="Georgia" w:cs="Georgia"/>
      <w:sz w:val="20"/>
      <w:szCs w:val="20"/>
      <w:lang w:val="it-IT"/>
    </w:rPr>
  </w:style>
  <w:style w:type="character" w:customStyle="1" w:styleId="Hyperlink1">
    <w:name w:val="Hyperlink.1"/>
    <w:basedOn w:val="Nessuno"/>
    <w:rPr>
      <w:rFonts w:ascii="Georgia" w:eastAsia="Georgia" w:hAnsi="Georgia" w:cs="Georgia"/>
      <w:color w:val="0000FF"/>
      <w:sz w:val="20"/>
      <w:szCs w:val="20"/>
      <w:u w:val="single" w:color="0000FF"/>
      <w:lang w:val="it-IT"/>
    </w:rPr>
  </w:style>
  <w:style w:type="character" w:customStyle="1" w:styleId="apple-style-span">
    <w:name w:val="apple-style-span"/>
    <w:basedOn w:val="Carpredefinitoparagrafo"/>
    <w:rsid w:val="000E375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325B2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325B2"/>
    <w:rPr>
      <w:rFonts w:ascii="Segoe UI" w:hAnsi="Segoe UI" w:cs="Segoe UI"/>
      <w:color w:val="000000"/>
      <w:sz w:val="18"/>
      <w:szCs w:val="18"/>
      <w:u w:color="000000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A2153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eastAsia="Times New Roman" w:hAnsi="Calibri" w:cs="Consolas"/>
      <w:color w:val="auto"/>
      <w:sz w:val="22"/>
      <w:szCs w:val="21"/>
      <w:bdr w:val="none" w:sz="0" w:space="0" w:color="auto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A21533"/>
    <w:rPr>
      <w:rFonts w:ascii="Calibri" w:eastAsia="Times New Roman" w:hAnsi="Calibri" w:cs="Consolas"/>
      <w:sz w:val="22"/>
      <w:szCs w:val="21"/>
      <w:bdr w:val="none" w:sz="0" w:space="0" w:color="auto"/>
    </w:rPr>
  </w:style>
  <w:style w:type="character" w:styleId="Enfasicorsivo">
    <w:name w:val="Emphasis"/>
    <w:basedOn w:val="Carpredefinitoparagrafo"/>
    <w:uiPriority w:val="20"/>
    <w:qFormat/>
    <w:rsid w:val="001828E8"/>
    <w:rPr>
      <w:i/>
      <w:iCs/>
    </w:rPr>
  </w:style>
  <w:style w:type="character" w:styleId="Enfasigrassetto">
    <w:name w:val="Strong"/>
    <w:basedOn w:val="Carpredefinitoparagrafo"/>
    <w:uiPriority w:val="22"/>
    <w:qFormat/>
    <w:rsid w:val="0006005E"/>
    <w:rPr>
      <w:b/>
      <w:bCs/>
    </w:rPr>
  </w:style>
  <w:style w:type="character" w:customStyle="1" w:styleId="apple-converted-space">
    <w:name w:val="apple-converted-space"/>
    <w:basedOn w:val="Carpredefinitoparagrafo"/>
    <w:rsid w:val="000600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2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9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1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8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5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4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lanoarchweek.eu/download/" TargetMode="External"/><Relationship Id="rId13" Type="http://schemas.openxmlformats.org/officeDocument/2006/relationships/footer" Target="footer2.xml"/><Relationship Id="rId18" Type="http://schemas.openxmlformats.org/officeDocument/2006/relationships/hyperlink" Target="mailto:serena@54words.net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http://www.triennale.org/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press@triennale.org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mailto:relazionimedia@polimi.it" TargetMode="External"/><Relationship Id="rId10" Type="http://schemas.openxmlformats.org/officeDocument/2006/relationships/header" Target="header1.xml"/><Relationship Id="rId19" Type="http://schemas.openxmlformats.org/officeDocument/2006/relationships/hyperlink" Target="http://www.54words.ne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ilanoarchweek.eu" TargetMode="External"/><Relationship Id="rId14" Type="http://schemas.openxmlformats.org/officeDocument/2006/relationships/hyperlink" Target="mailto:comunicazione.ufficiostampa@comune.milano.it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137EDF-38F7-45D9-A750-F787862FF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1254</Words>
  <Characters>7153</Characters>
  <Application>Microsoft Office Word</Application>
  <DocSecurity>0</DocSecurity>
  <Lines>59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8391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Francesca Pierangeli</dc:creator>
  <cp:lastModifiedBy>Francesca Pierangeli</cp:lastModifiedBy>
  <cp:revision>17</cp:revision>
  <cp:lastPrinted>2017-06-05T10:45:00Z</cp:lastPrinted>
  <dcterms:created xsi:type="dcterms:W3CDTF">2017-06-06T08:31:00Z</dcterms:created>
  <dcterms:modified xsi:type="dcterms:W3CDTF">2017-06-12T15:02:00Z</dcterms:modified>
</cp:coreProperties>
</file>